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CF" w:rsidRDefault="00072117" w:rsidP="008F75CF">
      <w:pPr>
        <w:spacing w:after="0"/>
        <w:jc w:val="center"/>
        <w:rPr>
          <w:rFonts w:ascii="Times New Roman" w:hAnsi="Times New Roman" w:cs="Times New Roman"/>
          <w:b/>
          <w:sz w:val="36"/>
          <w:szCs w:val="36"/>
          <w:lang w:val="en-US"/>
        </w:rPr>
      </w:pPr>
      <w:r w:rsidRPr="003A0761">
        <w:rPr>
          <w:rFonts w:ascii="Times New Roman" w:hAnsi="Times New Roman" w:cs="Times New Roman"/>
          <w:b/>
          <w:sz w:val="36"/>
          <w:szCs w:val="36"/>
          <w:lang w:val="en-US"/>
        </w:rPr>
        <w:t xml:space="preserve">Thực trạng mạng lưới xã hội trong khám chữa bệnh của người trong độ tuổi lao động ở huyện Thường Tín, </w:t>
      </w:r>
    </w:p>
    <w:p w:rsidR="00072117" w:rsidRPr="003A0761" w:rsidRDefault="00072117" w:rsidP="008F75CF">
      <w:pPr>
        <w:spacing w:after="0"/>
        <w:jc w:val="center"/>
        <w:rPr>
          <w:rFonts w:ascii="Times New Roman" w:hAnsi="Times New Roman" w:cs="Times New Roman"/>
          <w:b/>
          <w:sz w:val="36"/>
          <w:szCs w:val="36"/>
          <w:lang w:val="en-US"/>
        </w:rPr>
      </w:pPr>
      <w:r w:rsidRPr="003A0761">
        <w:rPr>
          <w:rFonts w:ascii="Times New Roman" w:hAnsi="Times New Roman" w:cs="Times New Roman"/>
          <w:b/>
          <w:sz w:val="36"/>
          <w:szCs w:val="36"/>
          <w:lang w:val="en-US"/>
        </w:rPr>
        <w:t>thành phố Hà Nội</w:t>
      </w:r>
    </w:p>
    <w:p w:rsidR="00072117" w:rsidRPr="003A0761" w:rsidRDefault="00072117" w:rsidP="008F75CF">
      <w:pPr>
        <w:spacing w:after="0"/>
        <w:ind w:firstLine="5103"/>
        <w:jc w:val="both"/>
        <w:rPr>
          <w:rFonts w:ascii="Times New Roman" w:hAnsi="Times New Roman" w:cs="Times New Roman"/>
          <w:sz w:val="36"/>
          <w:szCs w:val="36"/>
          <w:lang w:val="en-US"/>
        </w:rPr>
      </w:pPr>
    </w:p>
    <w:p w:rsidR="00072117" w:rsidRDefault="00072117" w:rsidP="008F75CF">
      <w:pPr>
        <w:spacing w:after="0"/>
        <w:jc w:val="center"/>
        <w:rPr>
          <w:rFonts w:ascii="Times New Roman" w:hAnsi="Times New Roman" w:cs="Times New Roman"/>
          <w:sz w:val="28"/>
          <w:szCs w:val="28"/>
          <w:lang w:val="en-US"/>
        </w:rPr>
      </w:pPr>
      <w:r w:rsidRPr="003A0761">
        <w:rPr>
          <w:rFonts w:ascii="Times New Roman" w:hAnsi="Times New Roman" w:cs="Times New Roman"/>
          <w:sz w:val="28"/>
          <w:szCs w:val="28"/>
          <w:lang w:val="en-US"/>
        </w:rPr>
        <w:t>Nguyễn Đình Tấn</w:t>
      </w:r>
      <w:r w:rsidR="008F75CF">
        <w:rPr>
          <w:rFonts w:ascii="Times New Roman" w:hAnsi="Times New Roman" w:cs="Times New Roman"/>
          <w:sz w:val="28"/>
          <w:szCs w:val="28"/>
          <w:vertAlign w:val="superscript"/>
          <w:lang w:val="en-US"/>
        </w:rPr>
        <w:t>1</w:t>
      </w:r>
      <w:r w:rsidR="008F75CF">
        <w:rPr>
          <w:rFonts w:ascii="Times New Roman" w:hAnsi="Times New Roman" w:cs="Times New Roman"/>
          <w:sz w:val="28"/>
          <w:szCs w:val="28"/>
          <w:lang w:val="en-US"/>
        </w:rPr>
        <w:t xml:space="preserve">, </w:t>
      </w:r>
      <w:r w:rsidRPr="003A0761">
        <w:rPr>
          <w:rFonts w:ascii="Times New Roman" w:hAnsi="Times New Roman" w:cs="Times New Roman"/>
          <w:sz w:val="28"/>
          <w:szCs w:val="28"/>
          <w:lang w:val="en-US"/>
        </w:rPr>
        <w:t>Phạm Gia Cường</w:t>
      </w:r>
      <w:r w:rsidR="008F75CF">
        <w:rPr>
          <w:rFonts w:ascii="Times New Roman" w:hAnsi="Times New Roman" w:cs="Times New Roman"/>
          <w:sz w:val="28"/>
          <w:szCs w:val="28"/>
          <w:vertAlign w:val="superscript"/>
          <w:lang w:val="en-US"/>
        </w:rPr>
        <w:t>2</w:t>
      </w:r>
      <w:r w:rsidR="008F75CF">
        <w:rPr>
          <w:rStyle w:val="FootnoteReference"/>
          <w:rFonts w:ascii="Times New Roman" w:hAnsi="Times New Roman" w:cs="Times New Roman"/>
          <w:sz w:val="28"/>
          <w:szCs w:val="28"/>
          <w:lang w:val="en-US"/>
        </w:rPr>
        <w:footnoteReference w:id="1"/>
      </w:r>
    </w:p>
    <w:p w:rsidR="008F75CF" w:rsidRPr="008F75CF" w:rsidRDefault="008F75CF" w:rsidP="008F75CF">
      <w:pPr>
        <w:spacing w:after="0"/>
        <w:jc w:val="center"/>
        <w:rPr>
          <w:rFonts w:ascii="Times New Roman" w:eastAsia="Times New Roman" w:hAnsi="Times New Roman" w:cs="Times New Roman"/>
          <w:i/>
          <w:color w:val="000000" w:themeColor="text1"/>
          <w:sz w:val="24"/>
          <w:szCs w:val="28"/>
        </w:rPr>
      </w:pPr>
      <w:r>
        <w:rPr>
          <w:rFonts w:ascii="Times New Roman" w:eastAsia="Times New Roman" w:hAnsi="Times New Roman" w:cs="Times New Roman"/>
          <w:i/>
          <w:color w:val="000000" w:themeColor="text1"/>
          <w:sz w:val="24"/>
          <w:szCs w:val="28"/>
          <w:vertAlign w:val="superscript"/>
          <w:lang w:val="en-US"/>
        </w:rPr>
        <w:t>1</w:t>
      </w:r>
      <w:r w:rsidRPr="008F75CF">
        <w:rPr>
          <w:rFonts w:ascii="Times New Roman" w:eastAsia="Times New Roman" w:hAnsi="Times New Roman" w:cs="Times New Roman"/>
          <w:i/>
          <w:color w:val="000000" w:themeColor="text1"/>
          <w:sz w:val="24"/>
          <w:szCs w:val="28"/>
        </w:rPr>
        <w:t>Học viện Chính trị quốc gia Hồ Chí Minh, 135 Nguyễn Phong Sắc, Quận Cầu Giấy, Hà Nội</w:t>
      </w:r>
    </w:p>
    <w:p w:rsidR="007F7A96" w:rsidRPr="007F7A96" w:rsidRDefault="008F75CF" w:rsidP="008F75CF">
      <w:pPr>
        <w:spacing w:after="0"/>
        <w:jc w:val="center"/>
        <w:rPr>
          <w:rFonts w:ascii="Times New Roman" w:hAnsi="Times New Roman" w:cs="Times New Roman"/>
          <w:i/>
          <w:sz w:val="24"/>
          <w:szCs w:val="28"/>
          <w:lang w:val="en-US"/>
        </w:rPr>
      </w:pPr>
      <w:r>
        <w:rPr>
          <w:rFonts w:ascii="Times New Roman" w:eastAsia="Times New Roman" w:hAnsi="Times New Roman" w:cs="Times New Roman"/>
          <w:i/>
          <w:color w:val="000000" w:themeColor="text1"/>
          <w:sz w:val="24"/>
          <w:szCs w:val="28"/>
          <w:vertAlign w:val="superscript"/>
          <w:lang w:val="en-US"/>
        </w:rPr>
        <w:t>2</w:t>
      </w:r>
      <w:r w:rsidR="007F7A96" w:rsidRPr="007F7A96">
        <w:rPr>
          <w:rFonts w:ascii="Times New Roman" w:eastAsia="Times New Roman" w:hAnsi="Times New Roman" w:cs="Times New Roman"/>
          <w:i/>
          <w:color w:val="000000" w:themeColor="text1"/>
          <w:sz w:val="24"/>
          <w:szCs w:val="28"/>
          <w:lang w:val="en-US"/>
        </w:rPr>
        <w:t xml:space="preserve">Vụ Các Vấn đề xã hội, </w:t>
      </w:r>
      <w:r w:rsidR="007F7A96" w:rsidRPr="007F7A96">
        <w:rPr>
          <w:rFonts w:ascii="Times New Roman" w:eastAsia="Times New Roman" w:hAnsi="Times New Roman" w:cs="Times New Roman"/>
          <w:i/>
          <w:color w:val="000000" w:themeColor="text1"/>
          <w:sz w:val="24"/>
          <w:szCs w:val="28"/>
        </w:rPr>
        <w:t xml:space="preserve">Ban Tuyên giáo Trung ương, số 2B Hoàng Văn Thụ, Ba Đình, Hà Nội </w:t>
      </w:r>
    </w:p>
    <w:p w:rsidR="003A0761" w:rsidRPr="003A0761" w:rsidRDefault="003A0761" w:rsidP="008F75CF">
      <w:pPr>
        <w:spacing w:before="100" w:beforeAutospacing="1" w:after="100" w:afterAutospacing="1"/>
        <w:jc w:val="center"/>
        <w:rPr>
          <w:rFonts w:ascii="Times New Roman" w:eastAsia="Times New Roman" w:hAnsi="Times New Roman"/>
          <w:b/>
          <w:bCs/>
          <w:szCs w:val="24"/>
        </w:rPr>
      </w:pPr>
      <w:r w:rsidRPr="00F27F5D">
        <w:rPr>
          <w:rFonts w:ascii="Times New Roman" w:hAnsi="Times New Roman"/>
          <w:sz w:val="24"/>
          <w:szCs w:val="24"/>
        </w:rPr>
        <w:t xml:space="preserve">Nhận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2016</w:t>
      </w:r>
      <w:r w:rsidRPr="00F27F5D">
        <w:rPr>
          <w:rFonts w:ascii="Times New Roman" w:hAnsi="Times New Roman"/>
          <w:sz w:val="24"/>
          <w:szCs w:val="24"/>
        </w:rPr>
        <w:br/>
        <w:t xml:space="preserve">Chỉnh sửa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sidRPr="007C007F">
        <w:rPr>
          <w:rFonts w:ascii="Times New Roman" w:hAnsi="Times New Roman"/>
          <w:sz w:val="24"/>
          <w:szCs w:val="24"/>
        </w:rPr>
        <w:t>7</w:t>
      </w:r>
      <w:r w:rsidRPr="00F27F5D">
        <w:rPr>
          <w:rFonts w:ascii="Times New Roman" w:hAnsi="Times New Roman"/>
          <w:sz w:val="24"/>
          <w:szCs w:val="24"/>
        </w:rPr>
        <w:t xml:space="preserve">; Chấp nhận đăng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sidRPr="007C007F">
        <w:rPr>
          <w:rFonts w:ascii="Times New Roman" w:hAnsi="Times New Roman"/>
          <w:sz w:val="24"/>
          <w:szCs w:val="24"/>
        </w:rPr>
        <w:t>7</w:t>
      </w:r>
    </w:p>
    <w:p w:rsidR="003A0761" w:rsidRPr="003A0761" w:rsidRDefault="003A0761" w:rsidP="008F75CF">
      <w:pPr>
        <w:spacing w:after="0"/>
        <w:jc w:val="both"/>
        <w:rPr>
          <w:rFonts w:ascii="Times New Roman" w:hAnsi="Times New Roman"/>
          <w:color w:val="000000" w:themeColor="text1"/>
          <w:sz w:val="24"/>
          <w:szCs w:val="26"/>
        </w:rPr>
      </w:pPr>
      <w:r w:rsidRPr="003A0761">
        <w:rPr>
          <w:rFonts w:ascii="Times New Roman" w:hAnsi="Times New Roman"/>
          <w:b/>
          <w:color w:val="000000" w:themeColor="text1"/>
          <w:sz w:val="24"/>
          <w:szCs w:val="26"/>
          <w:lang w:val="en-US"/>
        </w:rPr>
        <w:t>Tóm tắt:</w:t>
      </w:r>
      <w:r>
        <w:rPr>
          <w:rFonts w:ascii="Times New Roman" w:hAnsi="Times New Roman"/>
          <w:color w:val="000000" w:themeColor="text1"/>
          <w:sz w:val="24"/>
          <w:szCs w:val="26"/>
          <w:lang w:val="en-US"/>
        </w:rPr>
        <w:t xml:space="preserve"> </w:t>
      </w:r>
      <w:r w:rsidRPr="003A0761">
        <w:rPr>
          <w:rFonts w:ascii="Times New Roman" w:hAnsi="Times New Roman"/>
          <w:color w:val="000000" w:themeColor="text1"/>
          <w:sz w:val="24"/>
          <w:szCs w:val="26"/>
        </w:rPr>
        <w:t>Bài viết tập trung phân tích cấu trúc và sự tương tác giữa các thành viên trong mạng lưới khám chữa bệnh nhằm xác định các thành phần, các mối quan hệ, nội dung trao đổi và việc duy trì, phát triển mối quan hệ trong mạng lưới khám chữa bệnh. Từ đó, có những khuyến nghị đối với nhà quản lý trong việc thiết lập mối quan hệ giữa cơ sở y tế với cộng đồng và người dân.</w:t>
      </w:r>
      <w:r>
        <w:rPr>
          <w:rFonts w:ascii="Times New Roman" w:hAnsi="Times New Roman"/>
          <w:color w:val="000000" w:themeColor="text1"/>
          <w:sz w:val="24"/>
          <w:szCs w:val="26"/>
          <w:lang w:val="en-US"/>
        </w:rPr>
        <w:t xml:space="preserve"> </w:t>
      </w:r>
      <w:r w:rsidRPr="003A0761">
        <w:rPr>
          <w:rFonts w:ascii="Times New Roman" w:hAnsi="Times New Roman"/>
          <w:color w:val="000000" w:themeColor="text1"/>
          <w:sz w:val="24"/>
          <w:szCs w:val="26"/>
        </w:rPr>
        <w:t xml:space="preserve">Mạng lưới xã hội của người trong độ tuổi lao động có cơ cấu ít thành phần. Mối quan hệ trong mạng lưới chủ yếu là các thành viên gia đình, nhân viên y tế, họ hàng, người </w:t>
      </w:r>
      <w:r w:rsidRPr="003A0761">
        <w:rPr>
          <w:rFonts w:ascii="Times New Roman" w:hAnsi="Times New Roman"/>
          <w:bCs/>
          <w:color w:val="000000" w:themeColor="text1"/>
          <w:sz w:val="24"/>
          <w:szCs w:val="26"/>
        </w:rPr>
        <w:t xml:space="preserve">có cùng hoàn cảnh ốm đau, bệnh tật và mối quan hệ được họ sử dụng ít nhất là chính quyền địa phương, cơ quan, tổ chức. </w:t>
      </w:r>
      <w:r w:rsidRPr="003A0761">
        <w:rPr>
          <w:rFonts w:ascii="Times New Roman" w:hAnsi="Times New Roman"/>
          <w:color w:val="000000" w:themeColor="text1"/>
          <w:spacing w:val="-2"/>
          <w:sz w:val="24"/>
          <w:szCs w:val="26"/>
        </w:rPr>
        <w:t>Người trong độ tuổi lao động có niềm tin vào mối quan hệ: nhân viên y tế, thành viên gia đình, họ hàng và người cùng có hoàn cảnh ốm đau, bệnh tật.</w:t>
      </w:r>
      <w:r w:rsidRPr="003A0761">
        <w:rPr>
          <w:rFonts w:ascii="Times New Roman" w:hAnsi="Times New Roman"/>
          <w:color w:val="000000" w:themeColor="text1"/>
          <w:spacing w:val="-2"/>
          <w:sz w:val="24"/>
          <w:szCs w:val="26"/>
          <w:lang w:val="en-US"/>
        </w:rPr>
        <w:t xml:space="preserve"> </w:t>
      </w:r>
      <w:r w:rsidRPr="003A0761">
        <w:rPr>
          <w:rFonts w:ascii="Times New Roman" w:hAnsi="Times New Roman"/>
          <w:color w:val="000000" w:themeColor="text1"/>
          <w:spacing w:val="-2"/>
          <w:sz w:val="24"/>
          <w:szCs w:val="26"/>
        </w:rPr>
        <w:t xml:space="preserve">Nội dung trao đổi của các thành viên trong mạng lưới chủ yếu là: </w:t>
      </w:r>
      <w:r w:rsidRPr="003A0761">
        <w:rPr>
          <w:rFonts w:ascii="Times New Roman" w:hAnsi="Times New Roman"/>
          <w:bCs/>
          <w:color w:val="000000" w:themeColor="text1"/>
          <w:spacing w:val="-2"/>
          <w:sz w:val="24"/>
          <w:szCs w:val="26"/>
        </w:rPr>
        <w:t>thuốc và cách chữa bệnh; ốm đau, bệnh tật; bác sĩ; chính sách liên quan đến khám chữa bệnh tiếp cận cơ sở y tế.</w:t>
      </w:r>
    </w:p>
    <w:p w:rsidR="003A0761" w:rsidRPr="003A0761" w:rsidRDefault="003A0761" w:rsidP="008F75CF">
      <w:pPr>
        <w:shd w:val="clear" w:color="auto" w:fill="FFFFFF"/>
        <w:spacing w:after="0"/>
        <w:rPr>
          <w:rFonts w:ascii="Times New Roman" w:eastAsia="Times New Roman" w:hAnsi="Times New Roman" w:cs="Times New Roman"/>
          <w:b/>
          <w:color w:val="000000" w:themeColor="text1"/>
          <w:sz w:val="24"/>
          <w:szCs w:val="26"/>
          <w:lang w:val="en-US"/>
        </w:rPr>
      </w:pPr>
      <w:r w:rsidRPr="003A0761">
        <w:rPr>
          <w:rFonts w:ascii="Times New Roman" w:eastAsia="Times New Roman" w:hAnsi="Times New Roman"/>
          <w:i/>
          <w:color w:val="000000" w:themeColor="text1"/>
          <w:sz w:val="24"/>
          <w:szCs w:val="26"/>
        </w:rPr>
        <w:t>Từ khóa: Mạng lưới xã hội; khám, chữa bệnh; người trong độ tuổi lao động</w:t>
      </w:r>
    </w:p>
    <w:p w:rsidR="00072117" w:rsidRPr="003A0761" w:rsidRDefault="00072117" w:rsidP="008F75CF">
      <w:pPr>
        <w:spacing w:after="0"/>
        <w:ind w:firstLine="567"/>
        <w:jc w:val="both"/>
        <w:rPr>
          <w:rFonts w:ascii="Times New Roman" w:hAnsi="Times New Roman" w:cs="Times New Roman"/>
          <w:color w:val="000000" w:themeColor="text1"/>
          <w:sz w:val="24"/>
          <w:szCs w:val="28"/>
          <w:lang w:val="en-US"/>
        </w:rPr>
      </w:pPr>
    </w:p>
    <w:p w:rsidR="0021421D" w:rsidRPr="007F7A96" w:rsidRDefault="0021421D" w:rsidP="008F75CF">
      <w:pPr>
        <w:spacing w:after="0"/>
        <w:jc w:val="both"/>
        <w:rPr>
          <w:rFonts w:ascii="Times New Roman" w:hAnsi="Times New Roman" w:cs="Times New Roman"/>
          <w:b/>
          <w:sz w:val="26"/>
          <w:szCs w:val="26"/>
          <w:lang w:val="en-US"/>
        </w:rPr>
      </w:pPr>
      <w:r w:rsidRPr="007F7A96">
        <w:rPr>
          <w:rFonts w:ascii="Times New Roman" w:hAnsi="Times New Roman" w:cs="Times New Roman"/>
          <w:b/>
          <w:sz w:val="26"/>
          <w:szCs w:val="26"/>
          <w:lang w:val="en-US"/>
        </w:rPr>
        <w:t>1. Đặt vấn đề</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Khái niệm mạng lưới xã hội được sử dụng rộng rãi trong nhiều lĩnh vực nghiên cứu. Mỗi nhà nghiên cứu lại đưa ra những quan niệm khác nhau về mạng lưới xã hội. </w:t>
      </w:r>
      <w:r w:rsidR="002D730B" w:rsidRPr="007F7A96">
        <w:rPr>
          <w:rFonts w:ascii="Times New Roman" w:hAnsi="Times New Roman" w:cs="Times New Roman"/>
          <w:sz w:val="26"/>
          <w:szCs w:val="26"/>
        </w:rPr>
        <w:t>P. Plastrik</w:t>
      </w:r>
      <w:r w:rsidR="002D730B" w:rsidRPr="007F7A96">
        <w:rPr>
          <w:rFonts w:ascii="Times New Roman" w:hAnsi="Times New Roman" w:cs="Times New Roman"/>
          <w:sz w:val="26"/>
          <w:szCs w:val="26"/>
          <w:lang w:val="en-US"/>
        </w:rPr>
        <w:t xml:space="preserve"> </w:t>
      </w:r>
      <w:r w:rsidR="00AA6A7D" w:rsidRPr="007F7A96">
        <w:rPr>
          <w:rFonts w:ascii="Times New Roman" w:hAnsi="Times New Roman" w:cs="Times New Roman"/>
          <w:sz w:val="26"/>
          <w:szCs w:val="26"/>
        </w:rPr>
        <w:t xml:space="preserve">và </w:t>
      </w:r>
      <w:r w:rsidR="002D730B" w:rsidRPr="007F7A96">
        <w:rPr>
          <w:rFonts w:ascii="Times New Roman" w:hAnsi="Times New Roman" w:cs="Times New Roman"/>
          <w:sz w:val="26"/>
          <w:szCs w:val="26"/>
        </w:rPr>
        <w:t>M</w:t>
      </w:r>
      <w:r w:rsidR="002D730B" w:rsidRPr="007F7A96">
        <w:rPr>
          <w:rFonts w:ascii="Times New Roman" w:hAnsi="Times New Roman" w:cs="Times New Roman"/>
          <w:sz w:val="26"/>
          <w:szCs w:val="26"/>
          <w:lang w:val="en-US"/>
        </w:rPr>
        <w:t xml:space="preserve">. </w:t>
      </w:r>
      <w:r w:rsidR="00AA6A7D" w:rsidRPr="007F7A96">
        <w:rPr>
          <w:rFonts w:ascii="Times New Roman" w:hAnsi="Times New Roman" w:cs="Times New Roman"/>
          <w:sz w:val="26"/>
          <w:szCs w:val="26"/>
        </w:rPr>
        <w:t>Taylor</w:t>
      </w:r>
      <w:r w:rsidR="002D730B" w:rsidRPr="007F7A96">
        <w:rPr>
          <w:rFonts w:ascii="Times New Roman" w:hAnsi="Times New Roman" w:cs="Times New Roman"/>
          <w:sz w:val="26"/>
          <w:szCs w:val="26"/>
          <w:lang w:val="en-US"/>
        </w:rPr>
        <w:t xml:space="preserve"> </w:t>
      </w:r>
      <w:r w:rsidRPr="007F7A96">
        <w:rPr>
          <w:rFonts w:ascii="Times New Roman" w:hAnsi="Times New Roman" w:cs="Times New Roman"/>
          <w:sz w:val="26"/>
          <w:szCs w:val="26"/>
          <w:lang w:val="en-US"/>
        </w:rPr>
        <w:t>(</w:t>
      </w:r>
      <w:r w:rsidRPr="007F7A96">
        <w:rPr>
          <w:rFonts w:ascii="Times New Roman" w:hAnsi="Times New Roman" w:cs="Times New Roman"/>
          <w:sz w:val="26"/>
          <w:szCs w:val="26"/>
        </w:rPr>
        <w:t>2006)</w:t>
      </w:r>
      <w:r w:rsidRPr="007F7A96">
        <w:rPr>
          <w:rFonts w:ascii="Times New Roman" w:hAnsi="Times New Roman" w:cs="Times New Roman"/>
          <w:sz w:val="26"/>
          <w:szCs w:val="26"/>
          <w:lang w:val="en-US"/>
        </w:rPr>
        <w:t xml:space="preserve"> định nghĩa m</w:t>
      </w:r>
      <w:r w:rsidRPr="007F7A96">
        <w:rPr>
          <w:rFonts w:ascii="Times New Roman" w:hAnsi="Times New Roman" w:cs="Times New Roman"/>
          <w:sz w:val="26"/>
          <w:szCs w:val="26"/>
        </w:rPr>
        <w:t xml:space="preserve">ạng lưới xã hội là một tập hợp các “nút” hoặc điểm được kết nối với nhau bởi “các liên kết”. Trong mạng lưới xã hội, các “nút” là những người hoặc những tổ chức; “các liên kết” là mối quan hệ. </w:t>
      </w:r>
      <w:r w:rsidRPr="007F7A96">
        <w:rPr>
          <w:rFonts w:ascii="Times New Roman" w:hAnsi="Times New Roman" w:cs="Times New Roman"/>
          <w:sz w:val="26"/>
          <w:szCs w:val="26"/>
          <w:lang w:val="en-US"/>
        </w:rPr>
        <w:t>M</w:t>
      </w:r>
      <w:r w:rsidRPr="007F7A96">
        <w:rPr>
          <w:rFonts w:ascii="Times New Roman" w:hAnsi="Times New Roman" w:cs="Times New Roman"/>
          <w:sz w:val="26"/>
          <w:szCs w:val="26"/>
        </w:rPr>
        <w:t>ạng lưới được xem như là các hình thức khác nhau của tổ chức xã hộ</w:t>
      </w:r>
      <w:r w:rsidR="00113A2E" w:rsidRPr="007F7A96">
        <w:rPr>
          <w:rFonts w:ascii="Times New Roman" w:hAnsi="Times New Roman" w:cs="Times New Roman"/>
          <w:sz w:val="26"/>
          <w:szCs w:val="26"/>
        </w:rPr>
        <w:t>i</w:t>
      </w:r>
      <w:r w:rsidR="00113A2E" w:rsidRPr="007F7A96">
        <w:rPr>
          <w:rFonts w:ascii="Times New Roman" w:hAnsi="Times New Roman" w:cs="Times New Roman"/>
          <w:sz w:val="26"/>
          <w:szCs w:val="26"/>
          <w:lang w:val="en-US"/>
        </w:rPr>
        <w:t xml:space="preserve"> và</w:t>
      </w:r>
      <w:r w:rsidRPr="007F7A96">
        <w:rPr>
          <w:rFonts w:ascii="Times New Roman" w:hAnsi="Times New Roman" w:cs="Times New Roman"/>
          <w:sz w:val="26"/>
          <w:szCs w:val="26"/>
        </w:rPr>
        <w:t xml:space="preserve"> khác với tổ chức truyền thống dựa trên thứ bậc, quyền hạn từ trên xuống để đạt được mục tiêu chiến lược</w:t>
      </w:r>
      <w:r w:rsidR="00514A6D" w:rsidRPr="007F7A96">
        <w:rPr>
          <w:rFonts w:ascii="Times New Roman" w:hAnsi="Times New Roman" w:cs="Times New Roman"/>
          <w:sz w:val="26"/>
          <w:szCs w:val="26"/>
          <w:lang w:val="en-US"/>
        </w:rPr>
        <w:t xml:space="preserve"> </w:t>
      </w:r>
      <w:r w:rsidR="001D3DB6" w:rsidRPr="007F7A96">
        <w:rPr>
          <w:rFonts w:ascii="Times New Roman" w:hAnsi="Times New Roman" w:cs="Times New Roman"/>
          <w:sz w:val="26"/>
          <w:szCs w:val="26"/>
          <w:lang w:val="en-US"/>
        </w:rPr>
        <w:t>[</w:t>
      </w:r>
      <w:r w:rsidR="00061A7E">
        <w:rPr>
          <w:rFonts w:ascii="Times New Roman" w:hAnsi="Times New Roman" w:cs="Times New Roman"/>
          <w:sz w:val="26"/>
          <w:szCs w:val="26"/>
          <w:lang w:val="en-US"/>
        </w:rPr>
        <w:t>1</w:t>
      </w:r>
      <w:r w:rsidR="001D3DB6" w:rsidRPr="007F7A96">
        <w:rPr>
          <w:rFonts w:ascii="Times New Roman" w:hAnsi="Times New Roman" w:cs="Times New Roman"/>
          <w:sz w:val="26"/>
          <w:szCs w:val="26"/>
          <w:lang w:val="en-US"/>
        </w:rPr>
        <w:t>]</w:t>
      </w:r>
      <w:r w:rsidRPr="007F7A96">
        <w:rPr>
          <w:rFonts w:ascii="Times New Roman" w:hAnsi="Times New Roman" w:cs="Times New Roman"/>
          <w:sz w:val="26"/>
          <w:szCs w:val="26"/>
          <w:lang w:val="en-US"/>
        </w:rPr>
        <w:t xml:space="preserve">. Ở Việt Nam, Lê Ngọc Hùng (2003) cho rằng mạng lưới xã hội dùng để chỉ </w:t>
      </w:r>
      <w:r w:rsidRPr="007F7A96">
        <w:rPr>
          <w:rFonts w:ascii="Times New Roman" w:hAnsi="Times New Roman" w:cs="Times New Roman"/>
          <w:sz w:val="26"/>
          <w:szCs w:val="26"/>
        </w:rPr>
        <w:t>phức thể các mối quan hệ xã hội do con người xây dựng, duy trì và phát triển trong cuộc sống thực của họ với tư cách thành viên của xã hội</w:t>
      </w:r>
      <w:r w:rsidR="00514A6D" w:rsidRPr="007F7A96">
        <w:rPr>
          <w:rFonts w:ascii="Times New Roman" w:hAnsi="Times New Roman" w:cs="Times New Roman"/>
          <w:sz w:val="26"/>
          <w:szCs w:val="26"/>
          <w:lang w:val="en-US"/>
        </w:rPr>
        <w:t xml:space="preserve"> </w:t>
      </w:r>
      <w:r w:rsidR="001D3DB6" w:rsidRPr="007F7A96">
        <w:rPr>
          <w:rFonts w:ascii="Times New Roman" w:hAnsi="Times New Roman" w:cs="Times New Roman"/>
          <w:sz w:val="26"/>
          <w:szCs w:val="26"/>
          <w:lang w:val="en-US"/>
        </w:rPr>
        <w:t>[</w:t>
      </w:r>
      <w:r w:rsidR="00061A7E">
        <w:rPr>
          <w:rFonts w:ascii="Times New Roman" w:hAnsi="Times New Roman" w:cs="Times New Roman"/>
          <w:sz w:val="26"/>
          <w:szCs w:val="26"/>
          <w:lang w:val="en-US"/>
        </w:rPr>
        <w:t>2</w:t>
      </w:r>
      <w:r w:rsidR="001D3DB6" w:rsidRPr="007F7A96">
        <w:rPr>
          <w:rFonts w:ascii="Times New Roman" w:hAnsi="Times New Roman" w:cs="Times New Roman"/>
          <w:sz w:val="26"/>
          <w:szCs w:val="26"/>
          <w:lang w:val="en-US"/>
        </w:rPr>
        <w:t>]</w:t>
      </w:r>
      <w:r w:rsidRPr="007F7A96">
        <w:rPr>
          <w:rFonts w:ascii="Times New Roman" w:hAnsi="Times New Roman" w:cs="Times New Roman"/>
          <w:sz w:val="26"/>
          <w:szCs w:val="26"/>
        </w:rPr>
        <w:t xml:space="preserve">. </w:t>
      </w:r>
      <w:r w:rsidRPr="007F7A96">
        <w:rPr>
          <w:rFonts w:ascii="Times New Roman" w:hAnsi="Times New Roman" w:cs="Times New Roman"/>
          <w:sz w:val="26"/>
          <w:szCs w:val="26"/>
          <w:lang w:val="en-US"/>
        </w:rPr>
        <w:t xml:space="preserve">Nguyễn Quý Thanh và Cao Thị Hải Bắc (2015) lại cho rằng mạng lưới quan hệ xã hội của chủ thể là tập hợp tất cả các đối tác (nút) và các kết nối có thể có của chủ thể. Mạng lưới quan hệ xã hội có những thành phần lõi, với các nút từ nhóm bạn bè, người thân và các kết nối tương ứng; và các thành phần mở rộng, với các nút và các kết nối khác của chủ thể. Chính mạng lõi </w:t>
      </w:r>
      <w:r w:rsidRPr="007F7A96">
        <w:rPr>
          <w:rFonts w:ascii="Times New Roman" w:hAnsi="Times New Roman" w:cs="Times New Roman"/>
          <w:sz w:val="26"/>
          <w:szCs w:val="26"/>
          <w:lang w:val="en-US"/>
        </w:rPr>
        <w:lastRenderedPageBreak/>
        <w:t>mới là thành tố duy trì sự ổn định về hình thức và quy mô mạng lưới quan hệ xã hội của chủ thể</w:t>
      </w:r>
      <w:r w:rsidR="00514A6D" w:rsidRPr="007F7A96">
        <w:rPr>
          <w:rFonts w:ascii="Times New Roman" w:hAnsi="Times New Roman" w:cs="Times New Roman"/>
          <w:sz w:val="26"/>
          <w:szCs w:val="26"/>
          <w:lang w:val="en-US"/>
        </w:rPr>
        <w:t xml:space="preserve"> </w:t>
      </w:r>
      <w:r w:rsidR="001D3DB6" w:rsidRPr="007F7A96">
        <w:rPr>
          <w:rFonts w:ascii="Times New Roman" w:hAnsi="Times New Roman" w:cs="Times New Roman"/>
          <w:sz w:val="26"/>
          <w:szCs w:val="26"/>
          <w:lang w:val="en-US"/>
        </w:rPr>
        <w:t>[</w:t>
      </w:r>
      <w:r w:rsidR="00061A7E">
        <w:rPr>
          <w:rFonts w:ascii="Times New Roman" w:hAnsi="Times New Roman" w:cs="Times New Roman"/>
          <w:sz w:val="26"/>
          <w:szCs w:val="26"/>
          <w:lang w:val="en-US"/>
        </w:rPr>
        <w:t>3</w:t>
      </w:r>
      <w:r w:rsidR="001D3DB6" w:rsidRPr="007F7A96">
        <w:rPr>
          <w:rFonts w:ascii="Times New Roman" w:hAnsi="Times New Roman" w:cs="Times New Roman"/>
          <w:sz w:val="26"/>
          <w:szCs w:val="26"/>
          <w:lang w:val="en-US"/>
        </w:rPr>
        <w:t>]</w:t>
      </w:r>
      <w:r w:rsidRPr="007F7A96">
        <w:rPr>
          <w:rFonts w:ascii="Times New Roman" w:hAnsi="Times New Roman" w:cs="Times New Roman"/>
          <w:sz w:val="26"/>
          <w:szCs w:val="26"/>
          <w:lang w:val="en-US"/>
        </w:rPr>
        <w:t>.</w:t>
      </w:r>
    </w:p>
    <w:p w:rsidR="00815244" w:rsidRPr="007F7A96" w:rsidRDefault="00072117" w:rsidP="008F75CF">
      <w:pPr>
        <w:spacing w:after="0"/>
        <w:ind w:firstLine="567"/>
        <w:jc w:val="both"/>
        <w:rPr>
          <w:rFonts w:ascii="Times New Roman" w:hAnsi="Times New Roman" w:cs="Times New Roman"/>
          <w:sz w:val="26"/>
          <w:szCs w:val="26"/>
        </w:rPr>
      </w:pPr>
      <w:r w:rsidRPr="007F7A96">
        <w:rPr>
          <w:rFonts w:ascii="Times New Roman" w:hAnsi="Times New Roman" w:cs="Times New Roman"/>
          <w:sz w:val="26"/>
          <w:szCs w:val="26"/>
          <w:lang w:val="en-US"/>
        </w:rPr>
        <w:t xml:space="preserve">Mạng lưới xã hội trong </w:t>
      </w:r>
      <w:r w:rsidR="00113A2E" w:rsidRPr="007F7A96">
        <w:rPr>
          <w:rFonts w:ascii="Times New Roman" w:hAnsi="Times New Roman" w:cs="Times New Roman"/>
          <w:sz w:val="26"/>
          <w:szCs w:val="26"/>
          <w:lang w:val="en-US"/>
        </w:rPr>
        <w:t>khám, chữa bệnh</w:t>
      </w:r>
      <w:r w:rsidRPr="007F7A96">
        <w:rPr>
          <w:rFonts w:ascii="Times New Roman" w:hAnsi="Times New Roman" w:cs="Times New Roman"/>
          <w:sz w:val="26"/>
          <w:szCs w:val="26"/>
          <w:lang w:val="en-US"/>
        </w:rPr>
        <w:t xml:space="preserve"> là tập hợp các đối tác và kết nối của chủ thể </w:t>
      </w:r>
      <w:r w:rsidR="00113A2E" w:rsidRPr="007F7A96">
        <w:rPr>
          <w:rFonts w:ascii="Times New Roman" w:hAnsi="Times New Roman" w:cs="Times New Roman"/>
          <w:sz w:val="26"/>
          <w:szCs w:val="26"/>
          <w:lang w:val="en-US"/>
        </w:rPr>
        <w:t>để</w:t>
      </w:r>
      <w:r w:rsidRPr="007F7A96">
        <w:rPr>
          <w:rFonts w:ascii="Times New Roman" w:hAnsi="Times New Roman" w:cs="Times New Roman"/>
          <w:sz w:val="26"/>
          <w:szCs w:val="26"/>
          <w:lang w:val="en-US"/>
        </w:rPr>
        <w:t xml:space="preserve"> trao đổi thông tin về vấn đề </w:t>
      </w:r>
      <w:r w:rsidR="00113A2E" w:rsidRPr="007F7A96">
        <w:rPr>
          <w:rFonts w:ascii="Times New Roman" w:hAnsi="Times New Roman" w:cs="Times New Roman"/>
          <w:sz w:val="26"/>
          <w:szCs w:val="26"/>
          <w:lang w:val="en-US"/>
        </w:rPr>
        <w:t>liên quan đến khám, chữa bệnh nhằm tiếp cận dịch vụ y tế và nâng cao sức khỏe</w:t>
      </w:r>
      <w:r w:rsidRPr="007F7A96">
        <w:rPr>
          <w:rFonts w:ascii="Times New Roman" w:hAnsi="Times New Roman" w:cs="Times New Roman"/>
          <w:sz w:val="26"/>
          <w:szCs w:val="26"/>
          <w:lang w:val="en-US"/>
        </w:rPr>
        <w:t xml:space="preserve">. Smith, K và Chiristakis, N (2008) cho rằng </w:t>
      </w:r>
      <w:r w:rsidRPr="007F7A96">
        <w:rPr>
          <w:rFonts w:ascii="Times New Roman" w:hAnsi="Times New Roman" w:cs="Times New Roman"/>
          <w:spacing w:val="-2"/>
          <w:sz w:val="26"/>
          <w:szCs w:val="26"/>
        </w:rPr>
        <w:t>mạng lưới xã hội ảnh hưởng đến sức khỏe thông qua các cơ chế khác nhau</w:t>
      </w:r>
      <w:r w:rsidRPr="007F7A96">
        <w:rPr>
          <w:rFonts w:ascii="Times New Roman" w:hAnsi="Times New Roman" w:cs="Times New Roman"/>
          <w:spacing w:val="-2"/>
          <w:sz w:val="26"/>
          <w:szCs w:val="26"/>
          <w:lang w:val="en-US"/>
        </w:rPr>
        <w:t>,</w:t>
      </w:r>
      <w:r w:rsidRPr="007F7A96">
        <w:rPr>
          <w:rFonts w:ascii="Times New Roman" w:hAnsi="Times New Roman" w:cs="Times New Roman"/>
          <w:spacing w:val="-2"/>
          <w:sz w:val="26"/>
          <w:szCs w:val="26"/>
        </w:rPr>
        <w:t xml:space="preserve"> bao gồm cung cấp các hỗ trợ xã hội, ảnh hưởng xã hội</w:t>
      </w:r>
      <w:r w:rsidR="00514A6D" w:rsidRPr="007F7A96">
        <w:rPr>
          <w:rFonts w:ascii="Times New Roman" w:hAnsi="Times New Roman" w:cs="Times New Roman"/>
          <w:spacing w:val="-2"/>
          <w:sz w:val="26"/>
          <w:szCs w:val="26"/>
          <w:lang w:val="en-US"/>
        </w:rPr>
        <w:t xml:space="preserve"> </w:t>
      </w:r>
      <w:r w:rsidR="001D3DB6" w:rsidRPr="007F7A96">
        <w:rPr>
          <w:rFonts w:ascii="Times New Roman" w:hAnsi="Times New Roman" w:cs="Times New Roman"/>
          <w:sz w:val="26"/>
          <w:szCs w:val="26"/>
          <w:lang w:val="en-US"/>
        </w:rPr>
        <w:t>[</w:t>
      </w:r>
      <w:r w:rsidR="00061A7E">
        <w:rPr>
          <w:rFonts w:ascii="Times New Roman" w:hAnsi="Times New Roman" w:cs="Times New Roman"/>
          <w:sz w:val="26"/>
          <w:szCs w:val="26"/>
          <w:lang w:val="en-US"/>
        </w:rPr>
        <w:t>4</w:t>
      </w:r>
      <w:r w:rsidR="001D3DB6" w:rsidRPr="007F7A96">
        <w:rPr>
          <w:rFonts w:ascii="Times New Roman" w:hAnsi="Times New Roman" w:cs="Times New Roman"/>
          <w:sz w:val="26"/>
          <w:szCs w:val="26"/>
          <w:lang w:val="en-US"/>
        </w:rPr>
        <w:t>]</w:t>
      </w:r>
      <w:r w:rsidRPr="007F7A96">
        <w:rPr>
          <w:rFonts w:ascii="Times New Roman" w:hAnsi="Times New Roman" w:cs="Times New Roman"/>
          <w:spacing w:val="-2"/>
          <w:sz w:val="26"/>
          <w:szCs w:val="26"/>
          <w:lang w:val="en-US"/>
        </w:rPr>
        <w:t xml:space="preserve">. </w:t>
      </w:r>
      <w:r w:rsidRPr="007F7A96">
        <w:rPr>
          <w:rFonts w:ascii="Times New Roman" w:hAnsi="Times New Roman" w:cs="Times New Roman"/>
          <w:spacing w:val="-2"/>
          <w:sz w:val="26"/>
          <w:szCs w:val="26"/>
        </w:rPr>
        <w:t xml:space="preserve">Mạng lưới xã hội là một trong các yếu tố xã hội ảnh hưởng đến sự công bằng xã hội về sức khỏe nói chung và khám chữa bệnh nói riêng </w:t>
      </w:r>
      <w:r w:rsidR="001D3DB6" w:rsidRPr="007F7A96">
        <w:rPr>
          <w:rFonts w:ascii="Times New Roman" w:hAnsi="Times New Roman" w:cs="Times New Roman"/>
          <w:sz w:val="26"/>
          <w:szCs w:val="26"/>
          <w:lang w:val="en-US"/>
        </w:rPr>
        <w:t>[</w:t>
      </w:r>
      <w:r w:rsidR="00061A7E">
        <w:rPr>
          <w:rFonts w:ascii="Times New Roman" w:hAnsi="Times New Roman" w:cs="Times New Roman"/>
          <w:sz w:val="26"/>
          <w:szCs w:val="26"/>
          <w:lang w:val="en-US"/>
        </w:rPr>
        <w:t>5</w:t>
      </w:r>
      <w:r w:rsidR="00EC4CD5">
        <w:rPr>
          <w:rFonts w:ascii="Times New Roman" w:hAnsi="Times New Roman" w:cs="Times New Roman"/>
          <w:sz w:val="26"/>
          <w:szCs w:val="26"/>
          <w:lang w:val="en-US"/>
        </w:rPr>
        <w:t>,6</w:t>
      </w:r>
      <w:r w:rsidR="001D3DB6" w:rsidRPr="007F7A96">
        <w:rPr>
          <w:rFonts w:ascii="Times New Roman" w:hAnsi="Times New Roman" w:cs="Times New Roman"/>
          <w:sz w:val="26"/>
          <w:szCs w:val="26"/>
          <w:lang w:val="en-US"/>
        </w:rPr>
        <w:t>]</w:t>
      </w:r>
      <w:r w:rsidRPr="007F7A96">
        <w:rPr>
          <w:rFonts w:ascii="Times New Roman" w:hAnsi="Times New Roman" w:cs="Times New Roman"/>
          <w:color w:val="000000" w:themeColor="text1"/>
          <w:spacing w:val="-2"/>
          <w:sz w:val="26"/>
          <w:szCs w:val="26"/>
          <w:lang w:val="en-US"/>
        </w:rPr>
        <w:t>.</w:t>
      </w:r>
      <w:r w:rsidR="00514A6D" w:rsidRPr="007F7A96">
        <w:rPr>
          <w:rFonts w:ascii="Times New Roman" w:hAnsi="Times New Roman" w:cs="Times New Roman"/>
          <w:color w:val="000000" w:themeColor="text1"/>
          <w:spacing w:val="-2"/>
          <w:sz w:val="26"/>
          <w:szCs w:val="26"/>
          <w:lang w:val="en-US"/>
        </w:rPr>
        <w:t xml:space="preserve"> </w:t>
      </w:r>
      <w:r w:rsidR="00815244" w:rsidRPr="007F7A96">
        <w:rPr>
          <w:rFonts w:ascii="Times New Roman" w:hAnsi="Times New Roman" w:cs="Times New Roman"/>
          <w:sz w:val="26"/>
          <w:szCs w:val="26"/>
        </w:rPr>
        <w:t xml:space="preserve">Các mạng xã hội có tác động tích cực và tiêu cực đối với sức khỏe và bệnh tật </w:t>
      </w:r>
      <w:r w:rsidR="0015704F" w:rsidRPr="007F7A96">
        <w:rPr>
          <w:rFonts w:ascii="Times New Roman" w:hAnsi="Times New Roman" w:cs="Times New Roman"/>
          <w:sz w:val="26"/>
          <w:szCs w:val="26"/>
          <w:lang w:val="en-US"/>
        </w:rPr>
        <w:t>[</w:t>
      </w:r>
      <w:r w:rsidR="00EC4CD5">
        <w:rPr>
          <w:rFonts w:ascii="Times New Roman" w:hAnsi="Times New Roman" w:cs="Times New Roman"/>
          <w:sz w:val="26"/>
          <w:szCs w:val="26"/>
          <w:lang w:val="en-US"/>
        </w:rPr>
        <w:t>7-9</w:t>
      </w:r>
      <w:r w:rsidR="0015704F" w:rsidRPr="007F7A96">
        <w:rPr>
          <w:rFonts w:ascii="Times New Roman" w:hAnsi="Times New Roman" w:cs="Times New Roman"/>
          <w:sz w:val="26"/>
          <w:szCs w:val="26"/>
          <w:lang w:val="en-US"/>
        </w:rPr>
        <w:t>]</w:t>
      </w:r>
      <w:r w:rsidR="00815244" w:rsidRPr="007F7A96">
        <w:rPr>
          <w:rFonts w:ascii="Times New Roman" w:hAnsi="Times New Roman" w:cs="Times New Roman"/>
          <w:sz w:val="26"/>
          <w:szCs w:val="26"/>
        </w:rPr>
        <w:t>. Các hiệu ứng tích cực tiềm năng của mạng lưới xã hội được sử dụng như một nguồn phòng ngừa hoặc hỗ trợ xã hội. Tuy nhiên, tác động tiêu cực của mạng lưới xã hội có thể làm chậm sự thay đổi thái độ và hành vi cần thiết trong các can thiệp y tế.</w:t>
      </w:r>
    </w:p>
    <w:p w:rsidR="00072117" w:rsidRPr="007F7A96" w:rsidRDefault="00072117" w:rsidP="008F75CF">
      <w:pPr>
        <w:spacing w:after="0"/>
        <w:ind w:firstLine="567"/>
        <w:jc w:val="both"/>
        <w:rPr>
          <w:rFonts w:ascii="Times New Roman" w:hAnsi="Times New Roman" w:cs="Times New Roman"/>
          <w:color w:val="000000" w:themeColor="text1"/>
          <w:sz w:val="26"/>
          <w:szCs w:val="26"/>
          <w:lang w:val="en-US"/>
        </w:rPr>
      </w:pPr>
      <w:r w:rsidRPr="007F7A96">
        <w:rPr>
          <w:rFonts w:ascii="Times New Roman" w:hAnsi="Times New Roman" w:cs="Times New Roman"/>
          <w:color w:val="000000" w:themeColor="text1"/>
          <w:sz w:val="26"/>
          <w:szCs w:val="26"/>
          <w:lang w:val="en-US"/>
        </w:rPr>
        <w:t xml:space="preserve">Với thực tế, mạng lưới y tế cơ sở chưa đáp ứng được về cơ sở vật chất, trang thiết bị để nâng cao chất lượng dịch vụ chăm sóc sức khỏe; năng lực cung cấp dịch vụ y tế cơ sở còn nhiều hạn chế; nguồn nhân lực còn yếu về trình độ và thiếu về số lượng. Do vậy, sự hình thành mạng lưới xã hội trong khám, chữa bệnh là </w:t>
      </w:r>
      <w:r w:rsidR="004A1D19" w:rsidRPr="007F7A96">
        <w:rPr>
          <w:rFonts w:ascii="Times New Roman" w:hAnsi="Times New Roman" w:cs="Times New Roman"/>
          <w:color w:val="000000" w:themeColor="text1"/>
          <w:sz w:val="26"/>
          <w:szCs w:val="26"/>
          <w:lang w:val="en-US"/>
        </w:rPr>
        <w:t>tất yếu</w:t>
      </w:r>
      <w:r w:rsidRPr="007F7A96">
        <w:rPr>
          <w:rFonts w:ascii="Times New Roman" w:hAnsi="Times New Roman" w:cs="Times New Roman"/>
          <w:color w:val="000000" w:themeColor="text1"/>
          <w:sz w:val="26"/>
          <w:szCs w:val="26"/>
          <w:lang w:val="en-US"/>
        </w:rPr>
        <w:t xml:space="preserve">, góp phần hỗ trợ người bệnh và người nhà người bệnh, nâng cao việc </w:t>
      </w:r>
      <w:r w:rsidR="004A1D19" w:rsidRPr="007F7A96">
        <w:rPr>
          <w:rFonts w:ascii="Times New Roman" w:hAnsi="Times New Roman" w:cs="Times New Roman"/>
          <w:color w:val="000000" w:themeColor="text1"/>
          <w:sz w:val="26"/>
          <w:szCs w:val="26"/>
          <w:lang w:val="en-US"/>
        </w:rPr>
        <w:t>tiếp cận</w:t>
      </w:r>
      <w:r w:rsidRPr="007F7A96">
        <w:rPr>
          <w:rFonts w:ascii="Times New Roman" w:hAnsi="Times New Roman" w:cs="Times New Roman"/>
          <w:color w:val="000000" w:themeColor="text1"/>
          <w:sz w:val="26"/>
          <w:szCs w:val="26"/>
          <w:lang w:val="en-US"/>
        </w:rPr>
        <w:t xml:space="preserve"> dịch vụ </w:t>
      </w:r>
      <w:r w:rsidR="00AA6A7D" w:rsidRPr="007F7A96">
        <w:rPr>
          <w:rFonts w:ascii="Times New Roman" w:hAnsi="Times New Roman" w:cs="Times New Roman"/>
          <w:color w:val="000000" w:themeColor="text1"/>
          <w:sz w:val="26"/>
          <w:szCs w:val="26"/>
          <w:lang w:val="en-US"/>
        </w:rPr>
        <w:t xml:space="preserve">y tế </w:t>
      </w:r>
      <w:r w:rsidRPr="007F7A96">
        <w:rPr>
          <w:rFonts w:ascii="Times New Roman" w:hAnsi="Times New Roman" w:cs="Times New Roman"/>
          <w:color w:val="000000" w:themeColor="text1"/>
          <w:sz w:val="26"/>
          <w:szCs w:val="26"/>
          <w:lang w:val="en-US"/>
        </w:rPr>
        <w:t xml:space="preserve">của </w:t>
      </w:r>
      <w:r w:rsidR="004A1D19" w:rsidRPr="007F7A96">
        <w:rPr>
          <w:rFonts w:ascii="Times New Roman" w:hAnsi="Times New Roman" w:cs="Times New Roman"/>
          <w:color w:val="000000" w:themeColor="text1"/>
          <w:sz w:val="26"/>
          <w:szCs w:val="26"/>
          <w:lang w:val="en-US"/>
        </w:rPr>
        <w:t>người bệnh</w:t>
      </w:r>
      <w:r w:rsidRPr="007F7A96">
        <w:rPr>
          <w:rFonts w:ascii="Times New Roman" w:hAnsi="Times New Roman" w:cs="Times New Roman"/>
          <w:color w:val="000000" w:themeColor="text1"/>
          <w:sz w:val="26"/>
          <w:szCs w:val="26"/>
          <w:lang w:val="en-US"/>
        </w:rPr>
        <w:t>.</w:t>
      </w:r>
    </w:p>
    <w:p w:rsidR="006416B9" w:rsidRPr="007F7A96" w:rsidRDefault="006416B9" w:rsidP="008F75CF">
      <w:pPr>
        <w:spacing w:after="0"/>
        <w:ind w:firstLine="567"/>
        <w:jc w:val="both"/>
        <w:rPr>
          <w:rFonts w:ascii="Times New Roman" w:hAnsi="Times New Roman" w:cs="Times New Roman"/>
          <w:color w:val="000000" w:themeColor="text1"/>
          <w:sz w:val="26"/>
          <w:szCs w:val="26"/>
          <w:lang w:val="en-US"/>
        </w:rPr>
      </w:pPr>
      <w:r w:rsidRPr="007F7A96">
        <w:rPr>
          <w:rFonts w:ascii="Times New Roman" w:hAnsi="Times New Roman" w:cs="Times New Roman"/>
          <w:color w:val="000000" w:themeColor="text1"/>
          <w:sz w:val="26"/>
          <w:szCs w:val="26"/>
          <w:lang w:val="en-US"/>
        </w:rPr>
        <w:t>Bài viết tập trung phân tích cấu trúc và sự tương tác giữa các thành viên trong mạng lưới khám chữa bệnh</w:t>
      </w:r>
      <w:r w:rsidR="00464E22" w:rsidRPr="007F7A96">
        <w:rPr>
          <w:rFonts w:ascii="Times New Roman" w:hAnsi="Times New Roman" w:cs="Times New Roman"/>
          <w:color w:val="000000" w:themeColor="text1"/>
          <w:sz w:val="26"/>
          <w:szCs w:val="26"/>
          <w:lang w:val="en-US"/>
        </w:rPr>
        <w:t xml:space="preserve"> nhằm xác định các thành phần, các mối quan hệ, nội dung trao đổi và việ</w:t>
      </w:r>
      <w:r w:rsidR="00981678" w:rsidRPr="007F7A96">
        <w:rPr>
          <w:rFonts w:ascii="Times New Roman" w:hAnsi="Times New Roman" w:cs="Times New Roman"/>
          <w:color w:val="000000" w:themeColor="text1"/>
          <w:sz w:val="26"/>
          <w:szCs w:val="26"/>
          <w:lang w:val="en-US"/>
        </w:rPr>
        <w:t>c duy trì,</w:t>
      </w:r>
      <w:r w:rsidR="00464E22" w:rsidRPr="007F7A96">
        <w:rPr>
          <w:rFonts w:ascii="Times New Roman" w:hAnsi="Times New Roman" w:cs="Times New Roman"/>
          <w:color w:val="000000" w:themeColor="text1"/>
          <w:sz w:val="26"/>
          <w:szCs w:val="26"/>
          <w:lang w:val="en-US"/>
        </w:rPr>
        <w:t xml:space="preserve"> phát triển mối quan hệ trong mạng lưới khám chữa bệnh. </w:t>
      </w:r>
    </w:p>
    <w:p w:rsidR="00BE59E8" w:rsidRPr="007F7A96" w:rsidRDefault="00BE59E8" w:rsidP="008F75CF">
      <w:pPr>
        <w:spacing w:after="0"/>
        <w:jc w:val="both"/>
        <w:rPr>
          <w:rFonts w:ascii="Times New Roman" w:hAnsi="Times New Roman" w:cs="Times New Roman"/>
          <w:b/>
          <w:color w:val="000000" w:themeColor="text1"/>
          <w:sz w:val="26"/>
          <w:szCs w:val="26"/>
          <w:lang w:val="en-US"/>
        </w:rPr>
      </w:pPr>
    </w:p>
    <w:p w:rsidR="00072117" w:rsidRPr="007F7A96" w:rsidRDefault="00311840" w:rsidP="008F75CF">
      <w:pPr>
        <w:spacing w:after="0"/>
        <w:jc w:val="both"/>
        <w:rPr>
          <w:rFonts w:ascii="Times New Roman" w:hAnsi="Times New Roman" w:cs="Times New Roman"/>
          <w:b/>
          <w:color w:val="000000" w:themeColor="text1"/>
          <w:sz w:val="26"/>
          <w:szCs w:val="26"/>
          <w:lang w:val="en-US"/>
        </w:rPr>
      </w:pPr>
      <w:r w:rsidRPr="007F7A96">
        <w:rPr>
          <w:rFonts w:ascii="Times New Roman" w:hAnsi="Times New Roman" w:cs="Times New Roman"/>
          <w:b/>
          <w:color w:val="000000" w:themeColor="text1"/>
          <w:sz w:val="26"/>
          <w:szCs w:val="26"/>
          <w:lang w:val="en-US"/>
        </w:rPr>
        <w:t xml:space="preserve">2. </w:t>
      </w:r>
      <w:r w:rsidR="00072117" w:rsidRPr="007F7A96">
        <w:rPr>
          <w:rFonts w:ascii="Times New Roman" w:hAnsi="Times New Roman" w:cs="Times New Roman"/>
          <w:b/>
          <w:color w:val="000000" w:themeColor="text1"/>
          <w:sz w:val="26"/>
          <w:szCs w:val="26"/>
          <w:lang w:val="en-US"/>
        </w:rPr>
        <w:t>Phương pháp nghiên cứ</w:t>
      </w:r>
      <w:r w:rsidRPr="007F7A96">
        <w:rPr>
          <w:rFonts w:ascii="Times New Roman" w:hAnsi="Times New Roman" w:cs="Times New Roman"/>
          <w:b/>
          <w:color w:val="000000" w:themeColor="text1"/>
          <w:sz w:val="26"/>
          <w:szCs w:val="26"/>
          <w:lang w:val="en-US"/>
        </w:rPr>
        <w:t>u</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Số liệu được phân tích và tổng hợp dựa trên kết quả thu thập số liệu bằng bảng hỏi có cấu trúc theo nguyên tắc </w:t>
      </w:r>
      <w:r w:rsidR="001D3DB6" w:rsidRPr="007F7A96">
        <w:rPr>
          <w:rFonts w:ascii="Times New Roman" w:hAnsi="Times New Roman" w:cs="Times New Roman"/>
          <w:sz w:val="26"/>
          <w:szCs w:val="26"/>
          <w:lang w:val="en-US"/>
        </w:rPr>
        <w:t xml:space="preserve">phân cụm đến cấp xã và </w:t>
      </w:r>
      <w:r w:rsidRPr="007F7A96">
        <w:rPr>
          <w:rFonts w:ascii="Times New Roman" w:hAnsi="Times New Roman" w:cs="Times New Roman"/>
          <w:sz w:val="26"/>
          <w:szCs w:val="26"/>
          <w:lang w:val="en-US"/>
        </w:rPr>
        <w:t xml:space="preserve">chọn mẫu </w:t>
      </w:r>
      <w:r w:rsidR="006416B9" w:rsidRPr="007F7A96">
        <w:rPr>
          <w:rFonts w:ascii="Times New Roman" w:hAnsi="Times New Roman" w:cs="Times New Roman"/>
          <w:sz w:val="26"/>
          <w:szCs w:val="26"/>
          <w:lang w:val="en-US"/>
        </w:rPr>
        <w:t xml:space="preserve">có chủ </w:t>
      </w:r>
      <w:r w:rsidRPr="007F7A96">
        <w:rPr>
          <w:rFonts w:ascii="Times New Roman" w:hAnsi="Times New Roman" w:cs="Times New Roman"/>
          <w:sz w:val="26"/>
          <w:szCs w:val="26"/>
          <w:lang w:val="en-US"/>
        </w:rPr>
        <w:t>với 300 người (mỗi xã 100 người) trong độ tuổi lao động (từ 15 tuổi đến 55 tuổi đối với nữ và 60 tuổi đối với nam) đã từng bị ốm đau, bệnh tật và đi khám chữa bệnh đến thời điểm điều tra là 12 tháng, ở 03 xã có cơ cấu kinh tế khác nhau thuộc huyện Thường Tín, thành phố Hà Nộ</w:t>
      </w:r>
      <w:r w:rsidR="00981678" w:rsidRPr="007F7A96">
        <w:rPr>
          <w:rFonts w:ascii="Times New Roman" w:hAnsi="Times New Roman" w:cs="Times New Roman"/>
          <w:sz w:val="26"/>
          <w:szCs w:val="26"/>
          <w:lang w:val="en-US"/>
        </w:rPr>
        <w:t>i</w:t>
      </w:r>
      <w:r w:rsidRPr="007F7A96">
        <w:rPr>
          <w:rFonts w:ascii="Times New Roman" w:hAnsi="Times New Roman" w:cs="Times New Roman"/>
          <w:sz w:val="26"/>
          <w:szCs w:val="26"/>
          <w:lang w:val="en-US"/>
        </w:rPr>
        <w:t>. Cụ thể:</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Xã Văn Bình, có cơ cấu kinh tế chủ yếu là nông nghiệp;</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Thị trấn Thường Tín, có cơ cấu kinh tế chủ yếu là buôn bán dịch vụ;</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Xã Quất Động, có cơ cấu kinh tế chủ yếu là làng nghề truyền thống và là nơi có khu công nghiệp.</w:t>
      </w:r>
    </w:p>
    <w:p w:rsidR="000E3612" w:rsidRPr="007F7A96" w:rsidRDefault="000E3612"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Nghiên cứu cũng dựa trên kết quả phỏng vấn sâu 15 người trong độ tuổi lao động ở ba xã trên (mỗi xã 05 người).</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Đặc điểm mẫu khảo sát (bảng 1) cho thấy: </w:t>
      </w:r>
    </w:p>
    <w:p w:rsidR="00072117" w:rsidRPr="007F7A96" w:rsidRDefault="00072117" w:rsidP="008F75CF">
      <w:pPr>
        <w:spacing w:after="0"/>
        <w:ind w:firstLine="567"/>
        <w:jc w:val="both"/>
        <w:rPr>
          <w:rFonts w:ascii="Times New Roman" w:hAnsi="Times New Roman" w:cs="Times New Roman"/>
          <w:color w:val="000000"/>
          <w:sz w:val="26"/>
          <w:szCs w:val="26"/>
          <w:lang w:val="en-US"/>
        </w:rPr>
      </w:pPr>
      <w:r w:rsidRPr="007F7A96">
        <w:rPr>
          <w:rFonts w:ascii="Times New Roman" w:hAnsi="Times New Roman" w:cs="Times New Roman"/>
          <w:sz w:val="26"/>
          <w:szCs w:val="26"/>
          <w:lang w:val="en-US"/>
        </w:rPr>
        <w:t xml:space="preserve">Về giới tính của người trả lời: Tỷ lệ người trong độ tuổi lao động trong mẫu khảo sát là nữ chiếm </w:t>
      </w:r>
      <w:r w:rsidRPr="007F7A96">
        <w:rPr>
          <w:rFonts w:ascii="Times New Roman" w:hAnsi="Times New Roman" w:cs="Times New Roman"/>
          <w:color w:val="000000"/>
          <w:sz w:val="26"/>
          <w:szCs w:val="26"/>
        </w:rPr>
        <w:t>56,0</w:t>
      </w:r>
      <w:r w:rsidRPr="007F7A96">
        <w:rPr>
          <w:rFonts w:ascii="Times New Roman" w:hAnsi="Times New Roman" w:cs="Times New Roman"/>
          <w:color w:val="000000"/>
          <w:sz w:val="26"/>
          <w:szCs w:val="26"/>
          <w:lang w:val="en-US"/>
        </w:rPr>
        <w:t>% và cao hơn tỷ lệ nam (</w:t>
      </w:r>
      <w:r w:rsidRPr="007F7A96">
        <w:rPr>
          <w:rFonts w:ascii="Times New Roman" w:hAnsi="Times New Roman" w:cs="Times New Roman"/>
          <w:color w:val="000000"/>
          <w:sz w:val="26"/>
          <w:szCs w:val="26"/>
        </w:rPr>
        <w:t>44,0</w:t>
      </w:r>
      <w:r w:rsidRPr="007F7A96">
        <w:rPr>
          <w:rFonts w:ascii="Times New Roman" w:hAnsi="Times New Roman" w:cs="Times New Roman"/>
          <w:color w:val="000000"/>
          <w:sz w:val="26"/>
          <w:szCs w:val="26"/>
          <w:lang w:val="en-US"/>
        </w:rPr>
        <w:t>%).</w:t>
      </w:r>
    </w:p>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Bảng 1. Một số đặc điểm của mẫu khảo sát</w:t>
      </w:r>
    </w:p>
    <w:tbl>
      <w:tblPr>
        <w:tblW w:w="0" w:type="auto"/>
        <w:tblInd w:w="392" w:type="dxa"/>
        <w:tblLook w:val="04A0" w:firstRow="1" w:lastRow="0" w:firstColumn="1" w:lastColumn="0" w:noHBand="0" w:noVBand="1"/>
      </w:tblPr>
      <w:tblGrid>
        <w:gridCol w:w="5528"/>
        <w:gridCol w:w="1488"/>
        <w:gridCol w:w="1489"/>
      </w:tblGrid>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Các đặc điểm của mẫu khảo sát</w:t>
            </w:r>
          </w:p>
        </w:tc>
        <w:tc>
          <w:tcPr>
            <w:tcW w:w="148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Tần suất</w:t>
            </w:r>
          </w:p>
        </w:tc>
        <w:tc>
          <w:tcPr>
            <w:tcW w:w="1489"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Tỷ lệ (%)</w:t>
            </w:r>
          </w:p>
        </w:tc>
      </w:tr>
      <w:tr w:rsidR="008B11D9" w:rsidRPr="007F7A96" w:rsidTr="004A1D19">
        <w:tc>
          <w:tcPr>
            <w:tcW w:w="8505"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rPr>
              <w:t>Giới tính</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hideMark/>
          </w:tcPr>
          <w:p w:rsidR="00072117" w:rsidRPr="007F7A96" w:rsidRDefault="00072117" w:rsidP="008F75CF">
            <w:pPr>
              <w:spacing w:after="0"/>
              <w:ind w:firstLine="317"/>
              <w:jc w:val="both"/>
              <w:rPr>
                <w:rFonts w:ascii="Times New Roman" w:hAnsi="Times New Roman" w:cs="Times New Roman"/>
                <w:sz w:val="26"/>
                <w:szCs w:val="26"/>
                <w:lang w:eastAsia="en-US"/>
              </w:rPr>
            </w:pPr>
            <w:r w:rsidRPr="007F7A96">
              <w:rPr>
                <w:rFonts w:ascii="Times New Roman" w:hAnsi="Times New Roman" w:cs="Times New Roman"/>
                <w:sz w:val="26"/>
                <w:szCs w:val="26"/>
              </w:rPr>
              <w:t>Nữ</w:t>
            </w:r>
          </w:p>
        </w:tc>
        <w:tc>
          <w:tcPr>
            <w:tcW w:w="1488" w:type="dxa"/>
            <w:tcBorders>
              <w:top w:val="single" w:sz="4" w:space="0" w:color="auto"/>
              <w:left w:val="single" w:sz="4" w:space="0" w:color="auto"/>
              <w:bottom w:val="single" w:sz="4" w:space="0" w:color="auto"/>
              <w:right w:val="single" w:sz="4" w:space="0" w:color="auto"/>
            </w:tcBorders>
            <w:vAlign w:val="center"/>
            <w:hideMark/>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168</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56,0</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hideMark/>
          </w:tcPr>
          <w:p w:rsidR="00072117" w:rsidRPr="007F7A96" w:rsidRDefault="00072117" w:rsidP="008F75CF">
            <w:pPr>
              <w:spacing w:after="0"/>
              <w:ind w:firstLine="317"/>
              <w:jc w:val="both"/>
              <w:rPr>
                <w:rFonts w:ascii="Times New Roman" w:hAnsi="Times New Roman" w:cs="Times New Roman"/>
                <w:sz w:val="26"/>
                <w:szCs w:val="26"/>
                <w:lang w:eastAsia="en-US"/>
              </w:rPr>
            </w:pPr>
            <w:r w:rsidRPr="007F7A96">
              <w:rPr>
                <w:rFonts w:ascii="Times New Roman" w:hAnsi="Times New Roman" w:cs="Times New Roman"/>
                <w:sz w:val="26"/>
                <w:szCs w:val="26"/>
              </w:rPr>
              <w:lastRenderedPageBreak/>
              <w:t xml:space="preserve">Nam </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132</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44,0</w:t>
            </w:r>
          </w:p>
        </w:tc>
      </w:tr>
      <w:tr w:rsidR="008B11D9" w:rsidRPr="007F7A96" w:rsidTr="004A1D19">
        <w:tc>
          <w:tcPr>
            <w:tcW w:w="8505"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lang w:val="en-US"/>
              </w:rPr>
              <w:t>Độ tuổi</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15 đến 34 tuổi</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90</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30,0</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35 đến 49 tuổi</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109</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36,3</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50 đến 60 tuổi</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101</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33,7</w:t>
            </w:r>
          </w:p>
        </w:tc>
      </w:tr>
      <w:tr w:rsidR="008B11D9" w:rsidRPr="007F7A96" w:rsidTr="004A1D19">
        <w:tc>
          <w:tcPr>
            <w:tcW w:w="8505"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bCs/>
                <w:sz w:val="26"/>
                <w:szCs w:val="26"/>
              </w:rPr>
              <w:t>Trình độ học vấn</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Biết đọc, biết viết</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36</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12,0</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bậc tiểu học đến trung cấp nghề</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200</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66,7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Cao đẳng, đại học</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64</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21,3</w:t>
            </w:r>
          </w:p>
        </w:tc>
      </w:tr>
      <w:tr w:rsidR="008B11D9" w:rsidRPr="007F7A96" w:rsidTr="004A1D19">
        <w:tc>
          <w:tcPr>
            <w:tcW w:w="8505"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bCs/>
                <w:sz w:val="26"/>
                <w:szCs w:val="26"/>
              </w:rPr>
              <w:t>Nghề nghiệp</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rPr>
            </w:pPr>
            <w:r w:rsidRPr="007F7A96">
              <w:rPr>
                <w:rFonts w:ascii="Times New Roman" w:hAnsi="Times New Roman" w:cs="Times New Roman"/>
                <w:sz w:val="26"/>
                <w:szCs w:val="26"/>
              </w:rPr>
              <w:t>Cán bộ, viên chức nhà nước</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77</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25,7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rPr>
            </w:pPr>
            <w:r w:rsidRPr="007F7A96">
              <w:rPr>
                <w:rFonts w:ascii="Times New Roman" w:hAnsi="Times New Roman" w:cs="Times New Roman"/>
                <w:sz w:val="26"/>
                <w:szCs w:val="26"/>
              </w:rPr>
              <w:t xml:space="preserve">Sản xuất nông nghiệp (trồng trọt, chăn nuôi), tiểu thủ công nghiệp </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110</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36,7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Buôn bán, dịch vụ</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98</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32,7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rPr>
            </w:pPr>
            <w:r w:rsidRPr="007F7A96">
              <w:rPr>
                <w:rFonts w:ascii="Times New Roman" w:hAnsi="Times New Roman" w:cs="Times New Roman"/>
                <w:sz w:val="26"/>
                <w:szCs w:val="26"/>
              </w:rPr>
              <w:t>Học sinh/sinh viên</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15</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5,0</w:t>
            </w:r>
          </w:p>
        </w:tc>
      </w:tr>
      <w:tr w:rsidR="008B11D9" w:rsidRPr="007F7A96" w:rsidTr="004A1D19">
        <w:tc>
          <w:tcPr>
            <w:tcW w:w="8505"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bCs/>
                <w:sz w:val="26"/>
                <w:szCs w:val="26"/>
              </w:rPr>
              <w:t>Tình trạng việc làm</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Có công việc ổn định thường xuy</w:t>
            </w:r>
            <w:r w:rsidRPr="007F7A96">
              <w:rPr>
                <w:rFonts w:ascii="Times New Roman" w:hAnsi="Times New Roman" w:cs="Times New Roman"/>
                <w:bCs/>
                <w:sz w:val="26"/>
                <w:szCs w:val="26"/>
                <w:lang w:val="en-US"/>
              </w:rPr>
              <w:t>ê</w:t>
            </w:r>
            <w:r w:rsidRPr="007F7A96">
              <w:rPr>
                <w:rFonts w:ascii="Times New Roman" w:hAnsi="Times New Roman" w:cs="Times New Roman"/>
                <w:bCs/>
                <w:sz w:val="26"/>
                <w:szCs w:val="26"/>
              </w:rPr>
              <w:t>n</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245</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81,7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Làm việc không thường xuyên</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49</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16,3</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Thất nghiệp không tìm kiếm việc làm</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2,0</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both"/>
              <w:rPr>
                <w:rFonts w:ascii="Times New Roman" w:hAnsi="Times New Roman" w:cs="Times New Roman"/>
                <w:sz w:val="26"/>
                <w:szCs w:val="26"/>
              </w:rPr>
            </w:pPr>
            <w:r w:rsidRPr="007F7A96">
              <w:rPr>
                <w:rFonts w:ascii="Times New Roman" w:hAnsi="Times New Roman" w:cs="Times New Roman"/>
                <w:b/>
                <w:bCs/>
                <w:sz w:val="26"/>
                <w:szCs w:val="26"/>
              </w:rPr>
              <w:t>Tình trạng hôn nhân</w:t>
            </w:r>
          </w:p>
        </w:tc>
        <w:tc>
          <w:tcPr>
            <w:tcW w:w="148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both"/>
              <w:rPr>
                <w:rFonts w:ascii="Times New Roman" w:hAnsi="Times New Roman" w:cs="Times New Roman"/>
                <w:sz w:val="26"/>
                <w:szCs w:val="26"/>
              </w:rPr>
            </w:pPr>
          </w:p>
        </w:tc>
        <w:tc>
          <w:tcPr>
            <w:tcW w:w="1489"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both"/>
              <w:rPr>
                <w:rFonts w:ascii="Times New Roman" w:hAnsi="Times New Roman" w:cs="Times New Roman"/>
                <w:sz w:val="26"/>
                <w:szCs w:val="26"/>
              </w:rPr>
            </w:pP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Chưa có vợ/chồng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31</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10,3</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Đang có vợ/chồng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263</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87,7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lang w:val="en-US"/>
              </w:rPr>
            </w:pPr>
            <w:r w:rsidRPr="007F7A96">
              <w:rPr>
                <w:rFonts w:ascii="Times New Roman" w:hAnsi="Times New Roman" w:cs="Times New Roman"/>
                <w:bCs/>
                <w:sz w:val="26"/>
                <w:szCs w:val="26"/>
              </w:rPr>
              <w:t>Ly hôn</w:t>
            </w:r>
            <w:r w:rsidRPr="007F7A96">
              <w:rPr>
                <w:rFonts w:ascii="Times New Roman" w:hAnsi="Times New Roman" w:cs="Times New Roman"/>
                <w:bCs/>
                <w:sz w:val="26"/>
                <w:szCs w:val="26"/>
                <w:lang w:val="en-US"/>
              </w:rPr>
              <w:t>/ly thân</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lang w:val="en-US"/>
              </w:rPr>
              <w:t>6</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lang w:val="en-US"/>
              </w:rPr>
              <w:t>2,0</w:t>
            </w:r>
          </w:p>
        </w:tc>
      </w:tr>
      <w:tr w:rsidR="008B11D9" w:rsidRPr="007F7A96" w:rsidTr="004A1D19">
        <w:tc>
          <w:tcPr>
            <w:tcW w:w="8505"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lang w:val="en-US"/>
              </w:rPr>
              <w:t>M</w:t>
            </w:r>
            <w:r w:rsidRPr="007F7A96">
              <w:rPr>
                <w:rFonts w:ascii="Times New Roman" w:hAnsi="Times New Roman" w:cs="Times New Roman"/>
                <w:b/>
                <w:sz w:val="26"/>
                <w:szCs w:val="26"/>
              </w:rPr>
              <w:t>ức sống</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rPr>
            </w:pPr>
            <w:r w:rsidRPr="007F7A96">
              <w:rPr>
                <w:rFonts w:ascii="Times New Roman" w:hAnsi="Times New Roman" w:cs="Times New Roman"/>
                <w:sz w:val="26"/>
                <w:szCs w:val="26"/>
              </w:rPr>
              <w:t>Khá giả</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21</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7,0</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rPr>
            </w:pPr>
            <w:r w:rsidRPr="007F7A96">
              <w:rPr>
                <w:rFonts w:ascii="Times New Roman" w:hAnsi="Times New Roman" w:cs="Times New Roman"/>
                <w:sz w:val="26"/>
                <w:szCs w:val="26"/>
              </w:rPr>
              <w:t>Trên mức trung bình</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134</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44,7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rPr>
            </w:pPr>
            <w:r w:rsidRPr="007F7A96">
              <w:rPr>
                <w:rFonts w:ascii="Times New Roman" w:hAnsi="Times New Roman" w:cs="Times New Roman"/>
                <w:sz w:val="26"/>
                <w:szCs w:val="26"/>
              </w:rPr>
              <w:t>Trung bình</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143</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47,7</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lang w:val="en-US"/>
              </w:rPr>
            </w:pPr>
            <w:r w:rsidRPr="007F7A96">
              <w:rPr>
                <w:rFonts w:ascii="Times New Roman" w:hAnsi="Times New Roman" w:cs="Times New Roman"/>
                <w:sz w:val="26"/>
                <w:szCs w:val="26"/>
              </w:rPr>
              <w:t>Dưới mức trung bình (cận nghèo</w:t>
            </w:r>
            <w:r w:rsidRPr="007F7A96">
              <w:rPr>
                <w:rFonts w:ascii="Times New Roman" w:hAnsi="Times New Roman" w:cs="Times New Roman"/>
                <w:sz w:val="26"/>
                <w:szCs w:val="26"/>
                <w:lang w:val="en-US"/>
              </w:rPr>
              <w:t xml:space="preserve"> và nghèo</w:t>
            </w:r>
            <w:r w:rsidRPr="007F7A96">
              <w:rPr>
                <w:rFonts w:ascii="Times New Roman" w:hAnsi="Times New Roman" w:cs="Times New Roman"/>
                <w:sz w:val="26"/>
                <w:szCs w:val="26"/>
              </w:rPr>
              <w:t>)</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lang w:val="en-US"/>
              </w:rPr>
              <w:t>2</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lang w:val="en-US"/>
              </w:rPr>
              <w:t>0</w:t>
            </w:r>
            <w:r w:rsidRPr="007F7A96">
              <w:rPr>
                <w:rFonts w:ascii="Times New Roman" w:hAnsi="Times New Roman" w:cs="Times New Roman"/>
                <w:color w:val="000000"/>
                <w:sz w:val="26"/>
                <w:szCs w:val="26"/>
              </w:rPr>
              <w:t>,</w:t>
            </w:r>
            <w:r w:rsidRPr="007F7A96">
              <w:rPr>
                <w:rFonts w:ascii="Times New Roman" w:hAnsi="Times New Roman" w:cs="Times New Roman"/>
                <w:color w:val="000000"/>
                <w:sz w:val="26"/>
                <w:szCs w:val="26"/>
                <w:lang w:val="en-US"/>
              </w:rPr>
              <w:t>6</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both"/>
              <w:rPr>
                <w:rFonts w:ascii="Times New Roman" w:hAnsi="Times New Roman" w:cs="Times New Roman"/>
                <w:sz w:val="26"/>
                <w:szCs w:val="26"/>
              </w:rPr>
            </w:pPr>
            <w:r w:rsidRPr="007F7A96">
              <w:rPr>
                <w:rFonts w:ascii="Times New Roman" w:hAnsi="Times New Roman" w:cs="Times New Roman"/>
                <w:b/>
                <w:bCs/>
                <w:spacing w:val="-6"/>
                <w:sz w:val="26"/>
                <w:szCs w:val="26"/>
                <w:lang w:val="en-US"/>
              </w:rPr>
              <w:t>T</w:t>
            </w:r>
            <w:r w:rsidRPr="007F7A96">
              <w:rPr>
                <w:rFonts w:ascii="Times New Roman" w:hAnsi="Times New Roman" w:cs="Times New Roman"/>
                <w:b/>
                <w:bCs/>
                <w:spacing w:val="-6"/>
                <w:sz w:val="26"/>
                <w:szCs w:val="26"/>
              </w:rPr>
              <w:t>h</w:t>
            </w:r>
            <w:r w:rsidRPr="007F7A96">
              <w:rPr>
                <w:rFonts w:ascii="Times New Roman" w:hAnsi="Times New Roman" w:cs="Times New Roman"/>
                <w:b/>
                <w:bCs/>
                <w:spacing w:val="-6"/>
                <w:sz w:val="26"/>
                <w:szCs w:val="26"/>
                <w:lang w:val="en-US"/>
              </w:rPr>
              <w:t xml:space="preserve">am gia </w:t>
            </w:r>
            <w:r w:rsidRPr="007F7A96">
              <w:rPr>
                <w:rFonts w:ascii="Times New Roman" w:hAnsi="Times New Roman" w:cs="Times New Roman"/>
                <w:b/>
                <w:bCs/>
                <w:spacing w:val="-6"/>
                <w:sz w:val="26"/>
                <w:szCs w:val="26"/>
              </w:rPr>
              <w:t>b</w:t>
            </w:r>
            <w:r w:rsidRPr="007F7A96">
              <w:rPr>
                <w:rFonts w:ascii="Times New Roman" w:hAnsi="Times New Roman" w:cs="Times New Roman"/>
                <w:b/>
                <w:spacing w:val="-6"/>
                <w:sz w:val="26"/>
                <w:szCs w:val="26"/>
              </w:rPr>
              <w:t>ảo hiểm y tế</w:t>
            </w:r>
          </w:p>
        </w:tc>
        <w:tc>
          <w:tcPr>
            <w:tcW w:w="148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jc w:val="both"/>
              <w:rPr>
                <w:rFonts w:ascii="Times New Roman" w:hAnsi="Times New Roman" w:cs="Times New Roman"/>
                <w:sz w:val="26"/>
                <w:szCs w:val="26"/>
              </w:rPr>
            </w:pP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rPr>
                <w:rFonts w:ascii="Times New Roman" w:hAnsi="Times New Roman" w:cs="Times New Roman"/>
                <w:color w:val="000000"/>
                <w:sz w:val="26"/>
                <w:szCs w:val="26"/>
                <w:lang w:val="en-US"/>
              </w:rPr>
            </w:pP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lang w:eastAsia="en-US"/>
              </w:rPr>
            </w:pPr>
            <w:r w:rsidRPr="007F7A96">
              <w:rPr>
                <w:rFonts w:ascii="Times New Roman" w:hAnsi="Times New Roman" w:cs="Times New Roman"/>
                <w:sz w:val="26"/>
                <w:szCs w:val="26"/>
              </w:rPr>
              <w:t xml:space="preserve">Có </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262</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87,3</w:t>
            </w:r>
          </w:p>
        </w:tc>
      </w:tr>
      <w:tr w:rsidR="00072117" w:rsidRPr="007F7A96" w:rsidTr="00072117">
        <w:tc>
          <w:tcPr>
            <w:tcW w:w="5528"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sz w:val="26"/>
                <w:szCs w:val="26"/>
                <w:lang w:eastAsia="en-US"/>
              </w:rPr>
            </w:pPr>
            <w:r w:rsidRPr="007F7A96">
              <w:rPr>
                <w:rFonts w:ascii="Times New Roman" w:hAnsi="Times New Roman" w:cs="Times New Roman"/>
                <w:sz w:val="26"/>
                <w:szCs w:val="26"/>
              </w:rPr>
              <w:t xml:space="preserve">Không  </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38</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12,7</w:t>
            </w:r>
          </w:p>
        </w:tc>
      </w:tr>
    </w:tbl>
    <w:p w:rsidR="009030E1" w:rsidRPr="007F7A96" w:rsidRDefault="009030E1"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514A6D" w:rsidRPr="007F7A96">
        <w:rPr>
          <w:rFonts w:ascii="Times New Roman" w:hAnsi="Times New Roman" w:cs="Times New Roman"/>
          <w:b/>
          <w:sz w:val="26"/>
          <w:szCs w:val="26"/>
          <w:lang w:val="en-US"/>
        </w:rPr>
        <w:t xml:space="preserve"> </w:t>
      </w:r>
      <w:r w:rsidRPr="007F7A96">
        <w:rPr>
          <w:rFonts w:ascii="Times New Roman" w:hAnsi="Times New Roman" w:cs="Times New Roman"/>
          <w:sz w:val="26"/>
          <w:szCs w:val="26"/>
          <w:lang w:val="en-US"/>
        </w:rPr>
        <w:t>Số liệu của đề tài.</w:t>
      </w:r>
    </w:p>
    <w:p w:rsidR="0015704F" w:rsidRPr="007F7A96" w:rsidRDefault="0015704F" w:rsidP="008F75CF">
      <w:pPr>
        <w:spacing w:before="120" w:after="0"/>
        <w:ind w:firstLine="567"/>
        <w:jc w:val="both"/>
        <w:rPr>
          <w:rFonts w:ascii="Times New Roman" w:hAnsi="Times New Roman" w:cs="Times New Roman"/>
          <w:sz w:val="26"/>
          <w:szCs w:val="26"/>
          <w:lang w:val="en-US"/>
        </w:rPr>
      </w:pPr>
      <w:r w:rsidRPr="007F7A96">
        <w:rPr>
          <w:rFonts w:ascii="Times New Roman" w:hAnsi="Times New Roman" w:cs="Times New Roman"/>
          <w:color w:val="000000"/>
          <w:sz w:val="26"/>
          <w:szCs w:val="26"/>
          <w:lang w:val="en-US"/>
        </w:rPr>
        <w:t xml:space="preserve">Về độ tuổi của </w:t>
      </w:r>
      <w:r w:rsidRPr="007F7A96">
        <w:rPr>
          <w:rFonts w:ascii="Times New Roman" w:hAnsi="Times New Roman" w:cs="Times New Roman"/>
          <w:sz w:val="26"/>
          <w:szCs w:val="26"/>
          <w:lang w:val="en-US"/>
        </w:rPr>
        <w:t>người trả lời xét theo nhóm tuổi, nhóm từ 35 đến 49 tuổi chiếm tỷ lệ nhiều nhất trong mẫu khảo sát với 36,3%, nhóm từ 50 đến 60 tuổi chiếm 33,7%, nhóm chiếm tỷ lệ thấp nhất (30,0%) là độ tuổi từ 15 đến 34 tuổi.</w:t>
      </w:r>
    </w:p>
    <w:p w:rsidR="0015704F" w:rsidRPr="007F7A96" w:rsidRDefault="0015704F" w:rsidP="008F75CF">
      <w:pPr>
        <w:spacing w:after="0"/>
        <w:ind w:firstLine="567"/>
        <w:jc w:val="both"/>
        <w:rPr>
          <w:rFonts w:ascii="Times New Roman" w:hAnsi="Times New Roman" w:cs="Times New Roman"/>
          <w:spacing w:val="-6"/>
          <w:sz w:val="26"/>
          <w:szCs w:val="26"/>
          <w:lang w:val="en-US"/>
        </w:rPr>
      </w:pPr>
      <w:r w:rsidRPr="007F7A96">
        <w:rPr>
          <w:rFonts w:ascii="Times New Roman" w:hAnsi="Times New Roman" w:cs="Times New Roman"/>
          <w:spacing w:val="-6"/>
          <w:sz w:val="26"/>
          <w:szCs w:val="26"/>
          <w:lang w:val="en-US"/>
        </w:rPr>
        <w:t>Về trình độ học vấn: Người trả lời có trình độ học vấn ở bậc tiểu học đến trung cấp nghề có tỷ lệ cao nhất là 66,7%, tiếp đến là trình độ cao đẳng, đại học (21,3%) và có tỷ lệ thấp nhất là người có trình độ học vấn biết đọc, biết viết (12,0%).</w:t>
      </w:r>
    </w:p>
    <w:p w:rsidR="0015704F" w:rsidRPr="007F7A96" w:rsidRDefault="0015704F" w:rsidP="008F75CF">
      <w:pPr>
        <w:spacing w:after="0"/>
        <w:ind w:firstLine="567"/>
        <w:jc w:val="both"/>
        <w:rPr>
          <w:rFonts w:ascii="Times New Roman" w:hAnsi="Times New Roman" w:cs="Times New Roman"/>
          <w:spacing w:val="-4"/>
          <w:sz w:val="26"/>
          <w:szCs w:val="26"/>
          <w:lang w:val="en-US"/>
        </w:rPr>
      </w:pPr>
      <w:r w:rsidRPr="007F7A96">
        <w:rPr>
          <w:rFonts w:ascii="Times New Roman" w:hAnsi="Times New Roman" w:cs="Times New Roman"/>
          <w:spacing w:val="-4"/>
          <w:sz w:val="26"/>
          <w:szCs w:val="26"/>
          <w:lang w:val="en-US"/>
        </w:rPr>
        <w:t>Về phân bố nghề nghiệp của mẫu khảo sát: Nhóm nghề chiếm tỷ lệ cao nhất là sản xuất nông nghiệp và tiểu thủ công nghiệp (36,7%); buôn bán, dịch vụ chiếm tỷ lệ 32,7%; cán bộ, viên chức là 25,7% và chiếm tỷ lệ thấp nhất là học sinh, sinh viên với 5,0%.</w:t>
      </w:r>
    </w:p>
    <w:p w:rsidR="00464E22" w:rsidRPr="007F7A96" w:rsidRDefault="00464E22" w:rsidP="008F75CF">
      <w:pPr>
        <w:spacing w:after="0"/>
        <w:ind w:firstLine="567"/>
        <w:jc w:val="both"/>
        <w:rPr>
          <w:rFonts w:ascii="Times New Roman" w:hAnsi="Times New Roman" w:cs="Times New Roman"/>
          <w:spacing w:val="-6"/>
          <w:sz w:val="26"/>
          <w:szCs w:val="26"/>
          <w:lang w:val="en-US"/>
        </w:rPr>
      </w:pPr>
      <w:r w:rsidRPr="007F7A96">
        <w:rPr>
          <w:rFonts w:ascii="Times New Roman" w:hAnsi="Times New Roman" w:cs="Times New Roman"/>
          <w:spacing w:val="-6"/>
          <w:sz w:val="26"/>
          <w:szCs w:val="26"/>
          <w:lang w:val="en-US"/>
        </w:rPr>
        <w:lastRenderedPageBreak/>
        <w:t>Về tình trạng việc làm: Người trong độ tuổi lao động trong mẫu khảo sát có việc làm ổn đinh, thường xuyên chiếm tỷ lệ cao nhất với 81,7%, có công việc không thường xuyên là 16,3% và chưa có và không tìm kiếm việc làm chiếm tỷ lệ 2,0%.</w:t>
      </w:r>
    </w:p>
    <w:p w:rsidR="00464E22" w:rsidRPr="007F7A96" w:rsidRDefault="00464E22"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Về tình trạng hôn nhân trong mẫu khảo sát: Người trong độ tuổi lao động có vợ/chồng chiếm tỷ lệ cao nhất (87,7%) so với chưa có vợ/chồng (10,3%) và có tỷ lệ thấp nhất là ly hôn và ly thân (2,0%).</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Về mức sống: Đa số người trả lời tự đánh giá mức sống của gia đình ở mức trung bình và trên trung bình, theo thứ tự là 47,7% và 44,7% số ý kiến, 7,0% tự đánh giá gia đình có mức sống khá giả và 0,6% gia đình có mức sống dưới mức trung bình.</w:t>
      </w:r>
    </w:p>
    <w:p w:rsidR="00BE59E8" w:rsidRPr="007F7A96" w:rsidRDefault="00BE59E8" w:rsidP="008F75CF">
      <w:pPr>
        <w:spacing w:after="0"/>
        <w:ind w:firstLine="567"/>
        <w:jc w:val="center"/>
        <w:rPr>
          <w:rFonts w:ascii="Times New Roman" w:hAnsi="Times New Roman" w:cs="Times New Roman"/>
          <w:b/>
          <w:sz w:val="26"/>
          <w:szCs w:val="26"/>
          <w:lang w:val="en-US"/>
        </w:rPr>
      </w:pPr>
    </w:p>
    <w:p w:rsidR="00072117" w:rsidRPr="007F7A96" w:rsidRDefault="00072117" w:rsidP="008F75CF">
      <w:pPr>
        <w:spacing w:after="0"/>
        <w:ind w:firstLine="567"/>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Bảng 2. Đặc điểm ốm đau, bệnh tật</w:t>
      </w:r>
    </w:p>
    <w:tbl>
      <w:tblPr>
        <w:tblW w:w="0" w:type="auto"/>
        <w:jc w:val="center"/>
        <w:tblLook w:val="04A0" w:firstRow="1" w:lastRow="0" w:firstColumn="1" w:lastColumn="0" w:noHBand="0" w:noVBand="1"/>
      </w:tblPr>
      <w:tblGrid>
        <w:gridCol w:w="5385"/>
        <w:gridCol w:w="1488"/>
        <w:gridCol w:w="1489"/>
      </w:tblGrid>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Đặc điểm ốm đau, bệnh tật</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Tần suất</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Tỷ lệ (%)</w:t>
            </w:r>
          </w:p>
        </w:tc>
      </w:tr>
      <w:tr w:rsidR="008B11D9" w:rsidRPr="007F7A96" w:rsidTr="0015704F">
        <w:trPr>
          <w:jc w:val="center"/>
        </w:trPr>
        <w:tc>
          <w:tcPr>
            <w:tcW w:w="8362"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lang w:val="en-US"/>
              </w:rPr>
              <w:t>L</w:t>
            </w:r>
            <w:r w:rsidRPr="007F7A96">
              <w:rPr>
                <w:rFonts w:ascii="Times New Roman" w:hAnsi="Times New Roman" w:cs="Times New Roman"/>
                <w:b/>
                <w:sz w:val="26"/>
                <w:szCs w:val="26"/>
              </w:rPr>
              <w:t>oại ốm đau, bệnh tật</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sz w:val="26"/>
                <w:szCs w:val="26"/>
              </w:rPr>
              <w:t>Cấp tính</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102</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34,0</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rPr>
                <w:rFonts w:ascii="Times New Roman" w:hAnsi="Times New Roman" w:cs="Times New Roman"/>
                <w:sz w:val="26"/>
                <w:szCs w:val="26"/>
              </w:rPr>
            </w:pPr>
            <w:r w:rsidRPr="007F7A96">
              <w:rPr>
                <w:rFonts w:ascii="Times New Roman" w:hAnsi="Times New Roman" w:cs="Times New Roman"/>
                <w:sz w:val="26"/>
                <w:szCs w:val="26"/>
              </w:rPr>
              <w:t>Mạn tính</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132</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44,0</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Không xác định</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66</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22,0</w:t>
            </w:r>
          </w:p>
        </w:tc>
      </w:tr>
      <w:tr w:rsidR="008B11D9" w:rsidRPr="007F7A96" w:rsidTr="0015704F">
        <w:trPr>
          <w:jc w:val="center"/>
        </w:trPr>
        <w:tc>
          <w:tcPr>
            <w:tcW w:w="8362"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lang w:val="en-US"/>
              </w:rPr>
              <w:t>M</w:t>
            </w:r>
            <w:r w:rsidRPr="007F7A96">
              <w:rPr>
                <w:rFonts w:ascii="Times New Roman" w:hAnsi="Times New Roman" w:cs="Times New Roman"/>
                <w:b/>
                <w:sz w:val="26"/>
                <w:szCs w:val="26"/>
              </w:rPr>
              <w:t>ức độ ốm đau, bệnh tật</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Rất nặng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2,0</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Nặng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57</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19,0</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Nhẹ</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237</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79,0</w:t>
            </w:r>
          </w:p>
        </w:tc>
      </w:tr>
      <w:tr w:rsidR="008B11D9" w:rsidRPr="007F7A96" w:rsidTr="0015704F">
        <w:trPr>
          <w:jc w:val="center"/>
        </w:trPr>
        <w:tc>
          <w:tcPr>
            <w:tcW w:w="8362"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lang w:val="en-US"/>
              </w:rPr>
              <w:t>Khoảng t</w:t>
            </w:r>
            <w:r w:rsidRPr="007F7A96">
              <w:rPr>
                <w:rFonts w:ascii="Times New Roman" w:hAnsi="Times New Roman" w:cs="Times New Roman"/>
                <w:b/>
                <w:sz w:val="26"/>
                <w:szCs w:val="26"/>
              </w:rPr>
              <w:t xml:space="preserve">hời </w:t>
            </w:r>
            <w:r w:rsidRPr="007F7A96">
              <w:rPr>
                <w:rFonts w:ascii="Times New Roman" w:hAnsi="Times New Roman" w:cs="Times New Roman"/>
                <w:b/>
                <w:sz w:val="26"/>
                <w:szCs w:val="26"/>
                <w:lang w:val="en-US"/>
              </w:rPr>
              <w:t>gian ốm đau, bệnh tật</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Dưới 1 tháng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60</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20,0</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1 tháng đến dưới 3 tháng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97</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32,3</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3 tháng đến dưới 1 năm</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77</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25,7</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bCs/>
                <w:sz w:val="26"/>
                <w:szCs w:val="26"/>
              </w:rPr>
              <w:t>Từ 1 năm trở lên</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66</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22,0</w:t>
            </w:r>
          </w:p>
        </w:tc>
      </w:tr>
      <w:tr w:rsidR="008B11D9" w:rsidRPr="007F7A96" w:rsidTr="0015704F">
        <w:trPr>
          <w:jc w:val="center"/>
        </w:trPr>
        <w:tc>
          <w:tcPr>
            <w:tcW w:w="8362" w:type="dxa"/>
            <w:gridSpan w:val="3"/>
            <w:tcBorders>
              <w:top w:val="single" w:sz="4" w:space="0" w:color="auto"/>
              <w:left w:val="single" w:sz="4" w:space="0" w:color="auto"/>
              <w:bottom w:val="single" w:sz="4" w:space="0" w:color="auto"/>
              <w:right w:val="single" w:sz="4" w:space="0" w:color="auto"/>
            </w:tcBorders>
          </w:tcPr>
          <w:p w:rsidR="008B11D9" w:rsidRPr="007F7A96" w:rsidRDefault="008B11D9" w:rsidP="008F75CF">
            <w:pPr>
              <w:spacing w:after="0"/>
              <w:jc w:val="both"/>
              <w:rPr>
                <w:rFonts w:ascii="Times New Roman" w:hAnsi="Times New Roman" w:cs="Times New Roman"/>
                <w:sz w:val="26"/>
                <w:szCs w:val="26"/>
              </w:rPr>
            </w:pPr>
            <w:r w:rsidRPr="007F7A96">
              <w:rPr>
                <w:rFonts w:ascii="Times New Roman" w:hAnsi="Times New Roman" w:cs="Times New Roman"/>
                <w:b/>
                <w:sz w:val="26"/>
                <w:szCs w:val="26"/>
                <w:lang w:val="en-US"/>
              </w:rPr>
              <w:t>D</w:t>
            </w:r>
            <w:r w:rsidRPr="007F7A96">
              <w:rPr>
                <w:rFonts w:ascii="Times New Roman" w:hAnsi="Times New Roman" w:cs="Times New Roman"/>
                <w:b/>
                <w:sz w:val="26"/>
                <w:szCs w:val="26"/>
              </w:rPr>
              <w:t>ấu hiệu của ốm đau, bệnh tật</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072117" w:rsidP="008F75CF">
            <w:pPr>
              <w:spacing w:after="0"/>
              <w:ind w:firstLine="317"/>
              <w:jc w:val="both"/>
              <w:rPr>
                <w:rFonts w:ascii="Times New Roman" w:hAnsi="Times New Roman" w:cs="Times New Roman"/>
                <w:bCs/>
                <w:sz w:val="26"/>
                <w:szCs w:val="26"/>
              </w:rPr>
            </w:pPr>
            <w:r w:rsidRPr="007F7A96">
              <w:rPr>
                <w:rFonts w:ascii="Times New Roman" w:hAnsi="Times New Roman" w:cs="Times New Roman"/>
                <w:sz w:val="26"/>
                <w:szCs w:val="26"/>
              </w:rPr>
              <w:t>Có</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267</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89,0</w:t>
            </w:r>
          </w:p>
        </w:tc>
      </w:tr>
      <w:tr w:rsidR="00072117" w:rsidRPr="007F7A96" w:rsidTr="0015704F">
        <w:trPr>
          <w:jc w:val="center"/>
        </w:trPr>
        <w:tc>
          <w:tcPr>
            <w:tcW w:w="5385" w:type="dxa"/>
            <w:tcBorders>
              <w:top w:val="single" w:sz="4" w:space="0" w:color="auto"/>
              <w:left w:val="single" w:sz="4" w:space="0" w:color="auto"/>
              <w:bottom w:val="single" w:sz="4" w:space="0" w:color="auto"/>
              <w:right w:val="single" w:sz="4" w:space="0" w:color="auto"/>
            </w:tcBorders>
          </w:tcPr>
          <w:p w:rsidR="00072117" w:rsidRPr="007F7A96" w:rsidRDefault="00514A6D" w:rsidP="008F75CF">
            <w:pPr>
              <w:spacing w:after="0"/>
              <w:ind w:firstLine="317"/>
              <w:rPr>
                <w:rFonts w:ascii="Times New Roman" w:hAnsi="Times New Roman" w:cs="Times New Roman"/>
                <w:sz w:val="26"/>
                <w:szCs w:val="26"/>
              </w:rPr>
            </w:pPr>
            <w:r w:rsidRPr="007F7A96">
              <w:rPr>
                <w:rFonts w:ascii="Times New Roman" w:hAnsi="Times New Roman" w:cs="Times New Roman"/>
                <w:sz w:val="26"/>
                <w:szCs w:val="26"/>
              </w:rPr>
              <w:t>K</w:t>
            </w:r>
            <w:r w:rsidR="00072117" w:rsidRPr="007F7A96">
              <w:rPr>
                <w:rFonts w:ascii="Times New Roman" w:hAnsi="Times New Roman" w:cs="Times New Roman"/>
                <w:sz w:val="26"/>
                <w:szCs w:val="26"/>
              </w:rPr>
              <w:t>hông</w:t>
            </w:r>
          </w:p>
        </w:tc>
        <w:tc>
          <w:tcPr>
            <w:tcW w:w="1488"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33</w:t>
            </w:r>
          </w:p>
        </w:tc>
        <w:tc>
          <w:tcPr>
            <w:tcW w:w="1489" w:type="dxa"/>
            <w:tcBorders>
              <w:top w:val="single" w:sz="4" w:space="0" w:color="auto"/>
              <w:left w:val="single" w:sz="4" w:space="0" w:color="auto"/>
              <w:bottom w:val="single" w:sz="4" w:space="0" w:color="auto"/>
              <w:right w:val="single" w:sz="4" w:space="0" w:color="auto"/>
            </w:tcBorders>
            <w:vAlign w:val="center"/>
          </w:tcPr>
          <w:p w:rsidR="00072117" w:rsidRPr="007F7A96" w:rsidRDefault="00072117"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11,0</w:t>
            </w:r>
          </w:p>
        </w:tc>
      </w:tr>
    </w:tbl>
    <w:p w:rsidR="009030E1" w:rsidRPr="007F7A96" w:rsidRDefault="009030E1"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2D730B" w:rsidRPr="007F7A96">
        <w:rPr>
          <w:rFonts w:ascii="Times New Roman" w:hAnsi="Times New Roman" w:cs="Times New Roman"/>
          <w:b/>
          <w:sz w:val="26"/>
          <w:szCs w:val="26"/>
          <w:lang w:val="en-US"/>
        </w:rPr>
        <w:t xml:space="preserve"> </w:t>
      </w:r>
      <w:r w:rsidRPr="007F7A96">
        <w:rPr>
          <w:rFonts w:ascii="Times New Roman" w:hAnsi="Times New Roman" w:cs="Times New Roman"/>
          <w:sz w:val="26"/>
          <w:szCs w:val="26"/>
          <w:lang w:val="en-US"/>
        </w:rPr>
        <w:t>Số liệu của đề tài.</w:t>
      </w:r>
    </w:p>
    <w:p w:rsidR="0015704F" w:rsidRPr="007F7A96" w:rsidRDefault="0015704F"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Về tham gia bảo hiểm y tế: Số người được hỏi ý kiến trả lời là có bảo hiểm y tế chiếm 87,3% và không có bảo hiểm y tế là 12,7%.</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Về loại ốm đau, bệnh tật: Theo tự đánh giá của người trả lời thì loại ốm đau, bệnh tật của họ là mạn tính chiếm tỷ lệ cao nhất (44,0%), cấp tính chiếm tỷ lệ 34,0% và thấp nhất là loại không xác định (22,0%).</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Về mức độ ốm đau, bệnh tật: Cũng theo sự tự đánh giá của người được hỏi ý kiến thì mức độ nhẹ chiếm tỷ lệ cao nhất (79,0%), mức độ nặng là 19,0% và mức độ rất nặng chỉ chiếm 2,0%.</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Về khoảng thời gian ốm đau, bệnh tật: Theo sự xác định của người trong độ tuổi lao động, khoảng thời gian họ bị ốm đau, bệnh tật chiếm tỷ lệ cao nhất là từ 1 tháng đến dưới 3 tháng (32,3%), tiếp đến là từ 3 tháng đến dưới 12 tháng (25,7%), từ 12 tháng trở lên là 22,0% và thấp nhất là dưới 1 tháng (20,0%).</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lastRenderedPageBreak/>
        <w:t xml:space="preserve">Về xác định dấu hiệu ốm đau, bệnh tật: Theo sự trả lời của người trong độ tuổi lao động, đa số </w:t>
      </w:r>
      <w:r w:rsidRPr="007F7A96">
        <w:rPr>
          <w:rFonts w:ascii="Times New Roman" w:hAnsi="Times New Roman" w:cs="Times New Roman"/>
          <w:color w:val="000000"/>
          <w:sz w:val="26"/>
          <w:szCs w:val="26"/>
          <w:lang w:val="en-US"/>
        </w:rPr>
        <w:t>xác định được dấu hiệu (</w:t>
      </w:r>
      <w:r w:rsidRPr="007F7A96">
        <w:rPr>
          <w:rFonts w:ascii="Times New Roman" w:hAnsi="Times New Roman" w:cs="Times New Roman"/>
          <w:color w:val="000000"/>
          <w:sz w:val="26"/>
          <w:szCs w:val="26"/>
        </w:rPr>
        <w:t>89,0</w:t>
      </w:r>
      <w:r w:rsidRPr="007F7A96">
        <w:rPr>
          <w:rFonts w:ascii="Times New Roman" w:hAnsi="Times New Roman" w:cs="Times New Roman"/>
          <w:color w:val="000000"/>
          <w:sz w:val="26"/>
          <w:szCs w:val="26"/>
          <w:lang w:val="en-US"/>
        </w:rPr>
        <w:t xml:space="preserve">%) và chỉ có số ít là không xác định được </w:t>
      </w:r>
      <w:r w:rsidRPr="007F7A96">
        <w:rPr>
          <w:rFonts w:ascii="Times New Roman" w:hAnsi="Times New Roman" w:cs="Times New Roman"/>
          <w:sz w:val="26"/>
          <w:szCs w:val="26"/>
          <w:lang w:val="en-US"/>
        </w:rPr>
        <w:t>dấu hiệu ốm đau, bệnh tật (</w:t>
      </w:r>
      <w:r w:rsidRPr="007F7A96">
        <w:rPr>
          <w:rFonts w:ascii="Times New Roman" w:hAnsi="Times New Roman" w:cs="Times New Roman"/>
          <w:color w:val="000000"/>
          <w:sz w:val="26"/>
          <w:szCs w:val="26"/>
          <w:lang w:val="en-US"/>
        </w:rPr>
        <w:t>11,0%</w:t>
      </w:r>
      <w:r w:rsidRPr="007F7A96">
        <w:rPr>
          <w:rFonts w:ascii="Times New Roman" w:hAnsi="Times New Roman" w:cs="Times New Roman"/>
          <w:sz w:val="26"/>
          <w:szCs w:val="26"/>
          <w:lang w:val="en-US"/>
        </w:rPr>
        <w:t>).</w:t>
      </w:r>
    </w:p>
    <w:p w:rsidR="00072117" w:rsidRPr="007F7A96" w:rsidRDefault="00072117" w:rsidP="008F75CF">
      <w:pPr>
        <w:spacing w:after="0"/>
        <w:jc w:val="both"/>
        <w:rPr>
          <w:rFonts w:ascii="Times New Roman" w:hAnsi="Times New Roman" w:cs="Times New Roman"/>
          <w:b/>
          <w:sz w:val="26"/>
          <w:szCs w:val="26"/>
          <w:lang w:val="en-US"/>
        </w:rPr>
      </w:pPr>
      <w:r w:rsidRPr="007F7A96">
        <w:rPr>
          <w:rFonts w:ascii="Times New Roman" w:hAnsi="Times New Roman" w:cs="Times New Roman"/>
          <w:b/>
          <w:sz w:val="26"/>
          <w:szCs w:val="26"/>
          <w:lang w:val="en-US"/>
        </w:rPr>
        <w:t>3. Thực trạng m</w:t>
      </w:r>
      <w:r w:rsidRPr="007F7A96">
        <w:rPr>
          <w:rFonts w:ascii="Times New Roman" w:hAnsi="Times New Roman" w:cs="Times New Roman"/>
          <w:b/>
          <w:sz w:val="26"/>
          <w:szCs w:val="26"/>
        </w:rPr>
        <w:t xml:space="preserve">ạng </w:t>
      </w:r>
      <w:r w:rsidRPr="007F7A96">
        <w:rPr>
          <w:rFonts w:ascii="Times New Roman" w:hAnsi="Times New Roman" w:cs="Times New Roman"/>
          <w:b/>
          <w:sz w:val="26"/>
          <w:szCs w:val="26"/>
          <w:lang w:val="en-US"/>
        </w:rPr>
        <w:t xml:space="preserve">lưới </w:t>
      </w:r>
      <w:r w:rsidRPr="007F7A96">
        <w:rPr>
          <w:rFonts w:ascii="Times New Roman" w:hAnsi="Times New Roman" w:cs="Times New Roman"/>
          <w:b/>
          <w:sz w:val="26"/>
          <w:szCs w:val="26"/>
        </w:rPr>
        <w:t>xã hội</w:t>
      </w:r>
      <w:r w:rsidRPr="007F7A96">
        <w:rPr>
          <w:rFonts w:ascii="Times New Roman" w:hAnsi="Times New Roman" w:cs="Times New Roman"/>
          <w:b/>
          <w:sz w:val="26"/>
          <w:szCs w:val="26"/>
          <w:lang w:val="en-US"/>
        </w:rPr>
        <w:t xml:space="preserve"> trong khám chữa bệnh</w:t>
      </w:r>
    </w:p>
    <w:p w:rsidR="00072117" w:rsidRPr="007F7A96" w:rsidRDefault="00072117" w:rsidP="008F75CF">
      <w:pPr>
        <w:spacing w:after="0"/>
        <w:jc w:val="both"/>
        <w:rPr>
          <w:rFonts w:ascii="Times New Roman" w:hAnsi="Times New Roman" w:cs="Times New Roman"/>
          <w:b/>
          <w:sz w:val="26"/>
          <w:szCs w:val="26"/>
          <w:lang w:val="en-US"/>
        </w:rPr>
      </w:pPr>
      <w:r w:rsidRPr="007F7A96">
        <w:rPr>
          <w:rFonts w:ascii="Times New Roman" w:hAnsi="Times New Roman" w:cs="Times New Roman"/>
          <w:b/>
          <w:sz w:val="26"/>
          <w:szCs w:val="26"/>
          <w:lang w:val="en-US"/>
        </w:rPr>
        <w:t>3.1. Cấu trúc m</w:t>
      </w:r>
      <w:r w:rsidRPr="007F7A96">
        <w:rPr>
          <w:rFonts w:ascii="Times New Roman" w:hAnsi="Times New Roman" w:cs="Times New Roman"/>
          <w:b/>
          <w:sz w:val="26"/>
          <w:szCs w:val="26"/>
        </w:rPr>
        <w:t xml:space="preserve">ạng </w:t>
      </w:r>
      <w:r w:rsidRPr="007F7A96">
        <w:rPr>
          <w:rFonts w:ascii="Times New Roman" w:hAnsi="Times New Roman" w:cs="Times New Roman"/>
          <w:b/>
          <w:sz w:val="26"/>
          <w:szCs w:val="26"/>
          <w:lang w:val="en-US"/>
        </w:rPr>
        <w:t xml:space="preserve">lưới </w:t>
      </w:r>
      <w:r w:rsidRPr="007F7A96">
        <w:rPr>
          <w:rFonts w:ascii="Times New Roman" w:hAnsi="Times New Roman" w:cs="Times New Roman"/>
          <w:b/>
          <w:sz w:val="26"/>
          <w:szCs w:val="26"/>
        </w:rPr>
        <w:t>xã hội</w:t>
      </w:r>
      <w:r w:rsidRPr="007F7A96">
        <w:rPr>
          <w:rFonts w:ascii="Times New Roman" w:hAnsi="Times New Roman" w:cs="Times New Roman"/>
          <w:b/>
          <w:sz w:val="26"/>
          <w:szCs w:val="26"/>
          <w:lang w:val="en-US"/>
        </w:rPr>
        <w:t xml:space="preserve"> trong khám chữa bệnh</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Cấu trúc của mạng lưới xã hội trong khám chữa bệnh của người trong độ tuổi lao động được khảo sát qua tiêu chí </w:t>
      </w:r>
      <w:r w:rsidR="005967BC" w:rsidRPr="007F7A96">
        <w:rPr>
          <w:rFonts w:ascii="Times New Roman" w:hAnsi="Times New Roman" w:cs="Times New Roman"/>
          <w:sz w:val="26"/>
          <w:szCs w:val="26"/>
          <w:lang w:val="en-US"/>
        </w:rPr>
        <w:t xml:space="preserve">cơ cấu </w:t>
      </w:r>
      <w:r w:rsidRPr="007F7A96">
        <w:rPr>
          <w:rFonts w:ascii="Times New Roman" w:hAnsi="Times New Roman" w:cs="Times New Roman"/>
          <w:sz w:val="26"/>
          <w:szCs w:val="26"/>
          <w:lang w:val="en-US"/>
        </w:rPr>
        <w:t xml:space="preserve">thành </w:t>
      </w:r>
      <w:r w:rsidR="005967BC" w:rsidRPr="007F7A96">
        <w:rPr>
          <w:rFonts w:ascii="Times New Roman" w:hAnsi="Times New Roman" w:cs="Times New Roman"/>
          <w:sz w:val="26"/>
          <w:szCs w:val="26"/>
          <w:lang w:val="en-US"/>
        </w:rPr>
        <w:t>phần</w:t>
      </w:r>
      <w:r w:rsidRPr="007F7A96">
        <w:rPr>
          <w:rFonts w:ascii="Times New Roman" w:hAnsi="Times New Roman" w:cs="Times New Roman"/>
          <w:sz w:val="26"/>
          <w:szCs w:val="26"/>
          <w:lang w:val="en-US"/>
        </w:rPr>
        <w:t xml:space="preserve"> (không kể người trong độ tuổi lao động) và các mối quan hệ trong mạng lưới xã hội.</w:t>
      </w:r>
    </w:p>
    <w:p w:rsidR="00072117" w:rsidRPr="007F7A96" w:rsidRDefault="002620E0" w:rsidP="008F75CF">
      <w:pPr>
        <w:spacing w:after="0"/>
        <w:ind w:firstLine="567"/>
        <w:jc w:val="both"/>
        <w:rPr>
          <w:rFonts w:ascii="Times New Roman" w:hAnsi="Times New Roman" w:cs="Times New Roman"/>
          <w:b/>
          <w:i/>
          <w:sz w:val="26"/>
          <w:szCs w:val="26"/>
          <w:lang w:val="en-US"/>
        </w:rPr>
      </w:pPr>
      <w:r w:rsidRPr="007F7A96">
        <w:rPr>
          <w:rFonts w:ascii="Times New Roman" w:hAnsi="Times New Roman" w:cs="Times New Roman"/>
          <w:b/>
          <w:i/>
          <w:sz w:val="26"/>
          <w:szCs w:val="26"/>
          <w:lang w:val="en-US"/>
        </w:rPr>
        <w:t xml:space="preserve">- </w:t>
      </w:r>
      <w:r w:rsidR="005967BC" w:rsidRPr="007F7A96">
        <w:rPr>
          <w:rFonts w:ascii="Times New Roman" w:hAnsi="Times New Roman" w:cs="Times New Roman"/>
          <w:b/>
          <w:i/>
          <w:sz w:val="26"/>
          <w:szCs w:val="26"/>
          <w:lang w:val="en-US"/>
        </w:rPr>
        <w:t>Cơ cấu thành phần của</w:t>
      </w:r>
      <w:r w:rsidR="00072117" w:rsidRPr="007F7A96">
        <w:rPr>
          <w:rFonts w:ascii="Times New Roman" w:hAnsi="Times New Roman" w:cs="Times New Roman"/>
          <w:b/>
          <w:i/>
          <w:sz w:val="26"/>
          <w:szCs w:val="26"/>
          <w:lang w:val="en-US"/>
        </w:rPr>
        <w:t xml:space="preserve"> mạng lưới xã hội trong khám chữa bệnh: </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Kết quả khảo sát cho thấy, </w:t>
      </w:r>
      <w:r w:rsidR="002620E0" w:rsidRPr="007F7A96">
        <w:rPr>
          <w:rFonts w:ascii="Times New Roman" w:hAnsi="Times New Roman" w:cs="Times New Roman"/>
          <w:sz w:val="26"/>
          <w:szCs w:val="26"/>
          <w:lang w:val="en-US"/>
        </w:rPr>
        <w:t>cơ cấu</w:t>
      </w:r>
      <w:r w:rsidR="00981678" w:rsidRPr="007F7A96">
        <w:rPr>
          <w:rFonts w:ascii="Times New Roman" w:hAnsi="Times New Roman" w:cs="Times New Roman"/>
          <w:sz w:val="26"/>
          <w:szCs w:val="26"/>
          <w:lang w:val="en-US"/>
        </w:rPr>
        <w:t xml:space="preserve">thành phần </w:t>
      </w:r>
      <w:r w:rsidRPr="007F7A96">
        <w:rPr>
          <w:rFonts w:ascii="Times New Roman" w:hAnsi="Times New Roman" w:cs="Times New Roman"/>
          <w:sz w:val="26"/>
          <w:szCs w:val="26"/>
          <w:lang w:val="en-US"/>
        </w:rPr>
        <w:t xml:space="preserve">mạng lưới xã hội của người trong độ tuổi lao động có 3 và 4 thành </w:t>
      </w:r>
      <w:r w:rsidR="005967BC" w:rsidRPr="007F7A96">
        <w:rPr>
          <w:rFonts w:ascii="Times New Roman" w:hAnsi="Times New Roman" w:cs="Times New Roman"/>
          <w:sz w:val="26"/>
          <w:szCs w:val="26"/>
          <w:lang w:val="en-US"/>
        </w:rPr>
        <w:t>phần</w:t>
      </w:r>
      <w:r w:rsidRPr="007F7A96">
        <w:rPr>
          <w:rFonts w:ascii="Times New Roman" w:hAnsi="Times New Roman" w:cs="Times New Roman"/>
          <w:sz w:val="26"/>
          <w:szCs w:val="26"/>
          <w:lang w:val="en-US"/>
        </w:rPr>
        <w:t xml:space="preserve"> chiếm tỷ lệ bằng nhau và cao nhất (27%), có 2 thành </w:t>
      </w:r>
      <w:r w:rsidR="005967BC" w:rsidRPr="007F7A96">
        <w:rPr>
          <w:rFonts w:ascii="Times New Roman" w:hAnsi="Times New Roman" w:cs="Times New Roman"/>
          <w:sz w:val="26"/>
          <w:szCs w:val="26"/>
          <w:lang w:val="en-US"/>
        </w:rPr>
        <w:t>phần</w:t>
      </w:r>
      <w:r w:rsidR="00981678" w:rsidRPr="007F7A96">
        <w:rPr>
          <w:rFonts w:ascii="Times New Roman" w:hAnsi="Times New Roman" w:cs="Times New Roman"/>
          <w:sz w:val="26"/>
          <w:szCs w:val="26"/>
          <w:lang w:val="en-US"/>
        </w:rPr>
        <w:t>là</w:t>
      </w:r>
      <w:r w:rsidRPr="007F7A96">
        <w:rPr>
          <w:rFonts w:ascii="Times New Roman" w:hAnsi="Times New Roman" w:cs="Times New Roman"/>
          <w:sz w:val="26"/>
          <w:szCs w:val="26"/>
          <w:lang w:val="en-US"/>
        </w:rPr>
        <w:t xml:space="preserve"> 18,7% và 5 thành </w:t>
      </w:r>
      <w:r w:rsidR="005967BC" w:rsidRPr="007F7A96">
        <w:rPr>
          <w:rFonts w:ascii="Times New Roman" w:hAnsi="Times New Roman" w:cs="Times New Roman"/>
          <w:sz w:val="26"/>
          <w:szCs w:val="26"/>
          <w:lang w:val="en-US"/>
        </w:rPr>
        <w:t>phần</w:t>
      </w:r>
      <w:r w:rsidRPr="007F7A96">
        <w:rPr>
          <w:rFonts w:ascii="Times New Roman" w:hAnsi="Times New Roman" w:cs="Times New Roman"/>
          <w:sz w:val="26"/>
          <w:szCs w:val="26"/>
          <w:lang w:val="en-US"/>
        </w:rPr>
        <w:t xml:space="preserve"> là 16,3%, có 1 và 6 thành </w:t>
      </w:r>
      <w:r w:rsidR="002620E0" w:rsidRPr="007F7A96">
        <w:rPr>
          <w:rFonts w:ascii="Times New Roman" w:hAnsi="Times New Roman" w:cs="Times New Roman"/>
          <w:sz w:val="26"/>
          <w:szCs w:val="26"/>
          <w:lang w:val="en-US"/>
        </w:rPr>
        <w:t>phần</w:t>
      </w:r>
      <w:r w:rsidRPr="007F7A96">
        <w:rPr>
          <w:rFonts w:ascii="Times New Roman" w:hAnsi="Times New Roman" w:cs="Times New Roman"/>
          <w:sz w:val="26"/>
          <w:szCs w:val="26"/>
          <w:lang w:val="en-US"/>
        </w:rPr>
        <w:t xml:space="preserve"> lần lượt là 6,0% và 5,0%. </w:t>
      </w:r>
    </w:p>
    <w:p w:rsidR="00072117"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 xml:space="preserve">Bảng 3. </w:t>
      </w:r>
      <w:r w:rsidR="002620E0" w:rsidRPr="007F7A96">
        <w:rPr>
          <w:rFonts w:ascii="Times New Roman" w:hAnsi="Times New Roman" w:cs="Times New Roman"/>
          <w:b/>
          <w:sz w:val="26"/>
          <w:szCs w:val="26"/>
          <w:lang w:val="en-US"/>
        </w:rPr>
        <w:t xml:space="preserve">Cơ cấu </w:t>
      </w:r>
      <w:r w:rsidR="00560B53" w:rsidRPr="007F7A96">
        <w:rPr>
          <w:rFonts w:ascii="Times New Roman" w:hAnsi="Times New Roman" w:cs="Times New Roman"/>
          <w:b/>
          <w:sz w:val="26"/>
          <w:szCs w:val="26"/>
          <w:lang w:val="en-US"/>
        </w:rPr>
        <w:t xml:space="preserve">thành phần </w:t>
      </w:r>
      <w:r w:rsidR="002620E0" w:rsidRPr="007F7A96">
        <w:rPr>
          <w:rFonts w:ascii="Times New Roman" w:hAnsi="Times New Roman" w:cs="Times New Roman"/>
          <w:b/>
          <w:sz w:val="26"/>
          <w:szCs w:val="26"/>
          <w:lang w:val="en-US"/>
        </w:rPr>
        <w:t>của</w:t>
      </w:r>
      <w:r w:rsidRPr="007F7A96">
        <w:rPr>
          <w:rFonts w:ascii="Times New Roman" w:hAnsi="Times New Roman" w:cs="Times New Roman"/>
          <w:b/>
          <w:sz w:val="26"/>
          <w:szCs w:val="26"/>
          <w:lang w:val="en-US"/>
        </w:rPr>
        <w:t xml:space="preserve"> m</w:t>
      </w:r>
      <w:r w:rsidRPr="007F7A96">
        <w:rPr>
          <w:rFonts w:ascii="Times New Roman" w:hAnsi="Times New Roman" w:cs="Times New Roman"/>
          <w:b/>
          <w:sz w:val="26"/>
          <w:szCs w:val="26"/>
        </w:rPr>
        <w:t xml:space="preserve">ạng </w:t>
      </w:r>
      <w:r w:rsidRPr="007F7A96">
        <w:rPr>
          <w:rFonts w:ascii="Times New Roman" w:hAnsi="Times New Roman" w:cs="Times New Roman"/>
          <w:b/>
          <w:sz w:val="26"/>
          <w:szCs w:val="26"/>
          <w:lang w:val="en-US"/>
        </w:rPr>
        <w:t xml:space="preserve">lưới </w:t>
      </w:r>
      <w:r w:rsidRPr="007F7A96">
        <w:rPr>
          <w:rFonts w:ascii="Times New Roman" w:hAnsi="Times New Roman" w:cs="Times New Roman"/>
          <w:b/>
          <w:sz w:val="26"/>
          <w:szCs w:val="26"/>
        </w:rPr>
        <w:t>xã hội</w:t>
      </w:r>
      <w:r w:rsidRPr="007F7A96">
        <w:rPr>
          <w:rFonts w:ascii="Times New Roman" w:hAnsi="Times New Roman" w:cs="Times New Roman"/>
          <w:b/>
          <w:sz w:val="26"/>
          <w:szCs w:val="26"/>
          <w:lang w:val="en-US"/>
        </w:rPr>
        <w:t xml:space="preserve"> trong khám chữa bệnh</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7"/>
        <w:gridCol w:w="1984"/>
        <w:gridCol w:w="1985"/>
      </w:tblGrid>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Số lượng thành phần</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Tần suất</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Tỷ lệ (%)</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rPr>
            </w:pPr>
            <w:r w:rsidRPr="007F7A96">
              <w:rPr>
                <w:rFonts w:ascii="Times New Roman" w:hAnsi="Times New Roman" w:cs="Times New Roman"/>
                <w:color w:val="000000"/>
                <w:sz w:val="26"/>
                <w:szCs w:val="26"/>
              </w:rPr>
              <w:t>1</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18</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6,0</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rPr>
            </w:pPr>
            <w:r w:rsidRPr="007F7A96">
              <w:rPr>
                <w:rFonts w:ascii="Times New Roman" w:hAnsi="Times New Roman" w:cs="Times New Roman"/>
                <w:color w:val="000000"/>
                <w:sz w:val="26"/>
                <w:szCs w:val="26"/>
              </w:rPr>
              <w:t>2</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56</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18,7</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rPr>
            </w:pPr>
            <w:r w:rsidRPr="007F7A96">
              <w:rPr>
                <w:rFonts w:ascii="Times New Roman" w:hAnsi="Times New Roman" w:cs="Times New Roman"/>
                <w:color w:val="000000"/>
                <w:sz w:val="26"/>
                <w:szCs w:val="26"/>
              </w:rPr>
              <w:t>3</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81</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27,0</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rPr>
            </w:pPr>
            <w:r w:rsidRPr="007F7A96">
              <w:rPr>
                <w:rFonts w:ascii="Times New Roman" w:hAnsi="Times New Roman" w:cs="Times New Roman"/>
                <w:color w:val="000000"/>
                <w:sz w:val="26"/>
                <w:szCs w:val="26"/>
              </w:rPr>
              <w:t>4</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81</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27,0</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rPr>
            </w:pPr>
            <w:r w:rsidRPr="007F7A96">
              <w:rPr>
                <w:rFonts w:ascii="Times New Roman" w:hAnsi="Times New Roman" w:cs="Times New Roman"/>
                <w:color w:val="000000"/>
                <w:sz w:val="26"/>
                <w:szCs w:val="26"/>
              </w:rPr>
              <w:t>5</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49</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16,3</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rPr>
            </w:pPr>
            <w:r w:rsidRPr="007F7A96">
              <w:rPr>
                <w:rFonts w:ascii="Times New Roman" w:hAnsi="Times New Roman" w:cs="Times New Roman"/>
                <w:color w:val="000000"/>
                <w:sz w:val="26"/>
                <w:szCs w:val="26"/>
              </w:rPr>
              <w:t>6</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15</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5,0</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Tổng</w:t>
            </w:r>
          </w:p>
        </w:tc>
        <w:tc>
          <w:tcPr>
            <w:tcW w:w="1984"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300</w:t>
            </w:r>
          </w:p>
        </w:tc>
        <w:tc>
          <w:tcPr>
            <w:tcW w:w="1985" w:type="dxa"/>
            <w:shd w:val="clear" w:color="auto" w:fill="FFFFFF"/>
            <w:vAlign w:val="center"/>
          </w:tcPr>
          <w:p w:rsidR="00560B53" w:rsidRPr="007F7A96" w:rsidRDefault="00560B53" w:rsidP="008F75CF">
            <w:pPr>
              <w:autoSpaceDE w:val="0"/>
              <w:autoSpaceDN w:val="0"/>
              <w:adjustRightInd w:val="0"/>
              <w:spacing w:after="0"/>
              <w:ind w:left="62" w:right="62"/>
              <w:jc w:val="right"/>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100</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both"/>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Trung bình</w:t>
            </w:r>
          </w:p>
        </w:tc>
        <w:tc>
          <w:tcPr>
            <w:tcW w:w="3969" w:type="dxa"/>
            <w:gridSpan w:val="2"/>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b/>
                <w:color w:val="000000"/>
                <w:sz w:val="26"/>
                <w:szCs w:val="26"/>
              </w:rPr>
            </w:pPr>
            <w:r w:rsidRPr="007F7A96">
              <w:rPr>
                <w:rFonts w:ascii="Times New Roman" w:hAnsi="Times New Roman" w:cs="Times New Roman"/>
                <w:color w:val="000000"/>
                <w:sz w:val="26"/>
                <w:szCs w:val="26"/>
              </w:rPr>
              <w:t>3,44</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both"/>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Ít nhất</w:t>
            </w:r>
          </w:p>
        </w:tc>
        <w:tc>
          <w:tcPr>
            <w:tcW w:w="3969" w:type="dxa"/>
            <w:gridSpan w:val="2"/>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lang w:val="en-US"/>
              </w:rPr>
              <w:t>1</w:t>
            </w:r>
          </w:p>
        </w:tc>
      </w:tr>
      <w:tr w:rsidR="00560B53" w:rsidRPr="007F7A96" w:rsidTr="00560B53">
        <w:trPr>
          <w:cantSplit/>
          <w:jc w:val="center"/>
        </w:trPr>
        <w:tc>
          <w:tcPr>
            <w:tcW w:w="3117" w:type="dxa"/>
            <w:shd w:val="clear" w:color="auto" w:fill="FFFFFF"/>
            <w:vAlign w:val="center"/>
          </w:tcPr>
          <w:p w:rsidR="00560B53" w:rsidRPr="007F7A96" w:rsidRDefault="00560B53" w:rsidP="008F75CF">
            <w:pPr>
              <w:autoSpaceDE w:val="0"/>
              <w:autoSpaceDN w:val="0"/>
              <w:adjustRightInd w:val="0"/>
              <w:spacing w:after="0"/>
              <w:ind w:left="62" w:right="62"/>
              <w:jc w:val="both"/>
              <w:rPr>
                <w:rFonts w:ascii="Times New Roman" w:hAnsi="Times New Roman" w:cs="Times New Roman"/>
                <w:b/>
                <w:color w:val="000000"/>
                <w:sz w:val="26"/>
                <w:szCs w:val="26"/>
                <w:lang w:val="en-US"/>
              </w:rPr>
            </w:pPr>
            <w:r w:rsidRPr="007F7A96">
              <w:rPr>
                <w:rFonts w:ascii="Times New Roman" w:hAnsi="Times New Roman" w:cs="Times New Roman"/>
                <w:b/>
                <w:color w:val="000000"/>
                <w:sz w:val="26"/>
                <w:szCs w:val="26"/>
                <w:lang w:val="en-US"/>
              </w:rPr>
              <w:t>Nhiều nhất</w:t>
            </w:r>
          </w:p>
        </w:tc>
        <w:tc>
          <w:tcPr>
            <w:tcW w:w="3969" w:type="dxa"/>
            <w:gridSpan w:val="2"/>
            <w:shd w:val="clear" w:color="auto" w:fill="FFFFFF"/>
            <w:vAlign w:val="center"/>
          </w:tcPr>
          <w:p w:rsidR="00560B53" w:rsidRPr="007F7A96" w:rsidRDefault="00560B53" w:rsidP="008F75CF">
            <w:pPr>
              <w:autoSpaceDE w:val="0"/>
              <w:autoSpaceDN w:val="0"/>
              <w:adjustRightInd w:val="0"/>
              <w:spacing w:after="0"/>
              <w:ind w:left="62" w:right="62"/>
              <w:jc w:val="center"/>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lang w:val="en-US"/>
              </w:rPr>
              <w:t>6</w:t>
            </w:r>
          </w:p>
        </w:tc>
      </w:tr>
    </w:tbl>
    <w:p w:rsidR="009030E1" w:rsidRPr="007F7A96" w:rsidRDefault="009030E1"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EC590D" w:rsidRPr="007F7A96">
        <w:rPr>
          <w:rFonts w:ascii="Times New Roman" w:hAnsi="Times New Roman" w:cs="Times New Roman"/>
          <w:b/>
          <w:sz w:val="26"/>
          <w:szCs w:val="26"/>
          <w:lang w:val="en-US"/>
        </w:rPr>
        <w:t xml:space="preserve"> </w:t>
      </w:r>
      <w:r w:rsidRPr="007F7A96">
        <w:rPr>
          <w:rFonts w:ascii="Times New Roman" w:hAnsi="Times New Roman" w:cs="Times New Roman"/>
          <w:sz w:val="26"/>
          <w:szCs w:val="26"/>
          <w:lang w:val="en-US"/>
        </w:rPr>
        <w:t>Số liệu của đề tài.</w:t>
      </w:r>
    </w:p>
    <w:p w:rsidR="00464E22" w:rsidRPr="007F7A96" w:rsidRDefault="00464E22" w:rsidP="008F75CF">
      <w:pPr>
        <w:spacing w:before="120" w:after="0"/>
        <w:ind w:firstLine="567"/>
        <w:jc w:val="both"/>
        <w:rPr>
          <w:rFonts w:ascii="Times New Roman" w:hAnsi="Times New Roman" w:cs="Times New Roman"/>
          <w:spacing w:val="-2"/>
          <w:sz w:val="26"/>
          <w:szCs w:val="26"/>
          <w:lang w:val="en-US"/>
        </w:rPr>
      </w:pPr>
      <w:r w:rsidRPr="007F7A96">
        <w:rPr>
          <w:rFonts w:ascii="Times New Roman" w:hAnsi="Times New Roman" w:cs="Times New Roman"/>
          <w:spacing w:val="-2"/>
          <w:sz w:val="26"/>
          <w:szCs w:val="26"/>
          <w:lang w:val="en-US"/>
        </w:rPr>
        <w:t>Như vậy, cơ cấu chủ yếu của mạng lưới là 3 và 4 thành phần, cơ cấu trung bình của mạng lưới là 3,44 thành phần (ít nhất là 1 và nhiều nhất là 6 thành phần).</w:t>
      </w:r>
    </w:p>
    <w:p w:rsidR="00072117" w:rsidRPr="007F7A96" w:rsidRDefault="002620E0" w:rsidP="008F75CF">
      <w:pPr>
        <w:spacing w:after="0"/>
        <w:ind w:firstLine="567"/>
        <w:jc w:val="both"/>
        <w:rPr>
          <w:rFonts w:ascii="Times New Roman" w:hAnsi="Times New Roman" w:cs="Times New Roman"/>
          <w:b/>
          <w:i/>
          <w:sz w:val="26"/>
          <w:szCs w:val="26"/>
          <w:lang w:val="en-US"/>
        </w:rPr>
      </w:pPr>
      <w:r w:rsidRPr="007F7A96">
        <w:rPr>
          <w:rFonts w:ascii="Times New Roman" w:hAnsi="Times New Roman" w:cs="Times New Roman"/>
          <w:b/>
          <w:i/>
          <w:sz w:val="26"/>
          <w:szCs w:val="26"/>
          <w:lang w:val="en-US"/>
        </w:rPr>
        <w:t>- C</w:t>
      </w:r>
      <w:r w:rsidR="00072117" w:rsidRPr="007F7A96">
        <w:rPr>
          <w:rFonts w:ascii="Times New Roman" w:hAnsi="Times New Roman" w:cs="Times New Roman"/>
          <w:b/>
          <w:i/>
          <w:sz w:val="26"/>
          <w:szCs w:val="26"/>
          <w:lang w:val="en-US"/>
        </w:rPr>
        <w:t>ác mối quan hệ trong mạng lưới xã hội:</w:t>
      </w:r>
    </w:p>
    <w:p w:rsidR="00072117" w:rsidRPr="007F7A96" w:rsidRDefault="00836093" w:rsidP="008F75CF">
      <w:pPr>
        <w:spacing w:after="0"/>
        <w:ind w:firstLine="567"/>
        <w:jc w:val="both"/>
        <w:rPr>
          <w:rFonts w:ascii="Times New Roman" w:hAnsi="Times New Roman" w:cs="Times New Roman"/>
          <w:bCs/>
          <w:spacing w:val="-2"/>
          <w:sz w:val="26"/>
          <w:szCs w:val="26"/>
          <w:lang w:val="en-US"/>
        </w:rPr>
      </w:pPr>
      <w:r w:rsidRPr="007F7A96">
        <w:rPr>
          <w:rFonts w:ascii="Times New Roman" w:hAnsi="Times New Roman" w:cs="Times New Roman"/>
          <w:spacing w:val="-2"/>
          <w:sz w:val="26"/>
          <w:szCs w:val="26"/>
          <w:lang w:val="en-US"/>
        </w:rPr>
        <w:t>Khi</w:t>
      </w:r>
      <w:r w:rsidR="00072117" w:rsidRPr="007F7A96">
        <w:rPr>
          <w:rFonts w:ascii="Times New Roman" w:hAnsi="Times New Roman" w:cs="Times New Roman"/>
          <w:spacing w:val="-2"/>
          <w:sz w:val="26"/>
          <w:szCs w:val="26"/>
          <w:lang w:val="en-US"/>
        </w:rPr>
        <w:t xml:space="preserve"> hỏi người trong độ tuổi lao động rằng anh/chị liên hệ với những ai khi đi khám chữa bệnh? </w:t>
      </w:r>
      <w:r w:rsidRPr="007F7A96">
        <w:rPr>
          <w:rFonts w:ascii="Times New Roman" w:hAnsi="Times New Roman" w:cs="Times New Roman"/>
          <w:spacing w:val="-2"/>
          <w:sz w:val="26"/>
          <w:szCs w:val="26"/>
          <w:lang w:val="en-US"/>
        </w:rPr>
        <w:t>K</w:t>
      </w:r>
      <w:r w:rsidR="00072117" w:rsidRPr="007F7A96">
        <w:rPr>
          <w:rFonts w:ascii="Times New Roman" w:hAnsi="Times New Roman" w:cs="Times New Roman"/>
          <w:spacing w:val="-2"/>
          <w:sz w:val="26"/>
          <w:szCs w:val="26"/>
          <w:lang w:val="en-US"/>
        </w:rPr>
        <w:t xml:space="preserve">ết quả ở bảng 4 cho thấy, mối quan hệ mà họ sử dụng nhiều nhất là các thành viên gia đình (97,7%), nhân viên y tế (94,3%), họ hàng (53,3%), người </w:t>
      </w:r>
      <w:r w:rsidR="00072117" w:rsidRPr="007F7A96">
        <w:rPr>
          <w:rFonts w:ascii="Times New Roman" w:hAnsi="Times New Roman" w:cs="Times New Roman"/>
          <w:bCs/>
          <w:spacing w:val="-2"/>
          <w:sz w:val="26"/>
          <w:szCs w:val="26"/>
        </w:rPr>
        <w:t>có cùng hoàn cảnh ốm đau, bệnh tật</w:t>
      </w:r>
      <w:r w:rsidR="00072117" w:rsidRPr="007F7A96">
        <w:rPr>
          <w:rFonts w:ascii="Times New Roman" w:hAnsi="Times New Roman" w:cs="Times New Roman"/>
          <w:bCs/>
          <w:spacing w:val="-2"/>
          <w:sz w:val="26"/>
          <w:szCs w:val="26"/>
          <w:lang w:val="en-US"/>
        </w:rPr>
        <w:t xml:space="preserve"> (44,3%) và mối quan hệ chiếm tỷ lệ thấp nhất trong các mối quan hệ được họ sử dụng là với chính quyền địa phương, cơ quan, tổ chức (1,3%). </w:t>
      </w:r>
      <w:r w:rsidRPr="007F7A96">
        <w:rPr>
          <w:rFonts w:ascii="Times New Roman" w:hAnsi="Times New Roman" w:cs="Times New Roman"/>
          <w:bCs/>
          <w:spacing w:val="-2"/>
          <w:sz w:val="26"/>
          <w:szCs w:val="26"/>
          <w:lang w:val="en-US"/>
        </w:rPr>
        <w:t>Chính quyền đị</w:t>
      </w:r>
      <w:r w:rsidR="001D3DB6" w:rsidRPr="007F7A96">
        <w:rPr>
          <w:rFonts w:ascii="Times New Roman" w:hAnsi="Times New Roman" w:cs="Times New Roman"/>
          <w:bCs/>
          <w:spacing w:val="-2"/>
          <w:sz w:val="26"/>
          <w:szCs w:val="26"/>
          <w:lang w:val="en-US"/>
        </w:rPr>
        <w:t>a phương,c</w:t>
      </w:r>
      <w:r w:rsidRPr="007F7A96">
        <w:rPr>
          <w:rFonts w:ascii="Times New Roman" w:hAnsi="Times New Roman" w:cs="Times New Roman"/>
          <w:bCs/>
          <w:spacing w:val="-2"/>
          <w:sz w:val="26"/>
          <w:szCs w:val="26"/>
          <w:lang w:val="en-US"/>
        </w:rPr>
        <w:t xml:space="preserve">ơ quan, tổ chức </w:t>
      </w:r>
      <w:r w:rsidR="009C1466" w:rsidRPr="007F7A96">
        <w:rPr>
          <w:rFonts w:ascii="Times New Roman" w:hAnsi="Times New Roman" w:cs="Times New Roman"/>
          <w:bCs/>
          <w:spacing w:val="-2"/>
          <w:sz w:val="26"/>
          <w:szCs w:val="26"/>
          <w:lang w:val="en-US"/>
        </w:rPr>
        <w:t xml:space="preserve">được rất ít người được hỏi sử dụng. </w:t>
      </w:r>
      <w:r w:rsidR="00072117" w:rsidRPr="007F7A96">
        <w:rPr>
          <w:rFonts w:ascii="Times New Roman" w:hAnsi="Times New Roman" w:cs="Times New Roman"/>
          <w:bCs/>
          <w:spacing w:val="-2"/>
          <w:sz w:val="26"/>
          <w:szCs w:val="26"/>
          <w:lang w:val="en-US"/>
        </w:rPr>
        <w:t>Kết quả này phù hợp với nhận định của tác giả Lê Ngọc Hùng (2003) về các thành phần của mạng lưới xã hội: “những yếu tố cơ bản, quan trọng nhất tạo nên mạng lưới xã hội là các thành viên gia đình, những người khác, những nhóm và tổ chức xã hội mà họ có mối liên hệ nhất định trong quá trình sống, học tập và tham gia vào thị trường lao động xã hộ</w:t>
      </w:r>
      <w:r w:rsidR="008D50C4" w:rsidRPr="007F7A96">
        <w:rPr>
          <w:rFonts w:ascii="Times New Roman" w:hAnsi="Times New Roman" w:cs="Times New Roman"/>
          <w:bCs/>
          <w:spacing w:val="-2"/>
          <w:sz w:val="26"/>
          <w:szCs w:val="26"/>
          <w:lang w:val="en-US"/>
        </w:rPr>
        <w:t>i”</w:t>
      </w:r>
      <w:r w:rsidR="00EC590D" w:rsidRPr="007F7A96">
        <w:rPr>
          <w:rFonts w:ascii="Times New Roman" w:hAnsi="Times New Roman" w:cs="Times New Roman"/>
          <w:bCs/>
          <w:spacing w:val="-2"/>
          <w:sz w:val="26"/>
          <w:szCs w:val="26"/>
          <w:lang w:val="en-US"/>
        </w:rPr>
        <w:t xml:space="preserve"> </w:t>
      </w:r>
      <w:r w:rsidR="001D3DB6" w:rsidRPr="007F7A96">
        <w:rPr>
          <w:rFonts w:ascii="Times New Roman" w:hAnsi="Times New Roman" w:cs="Times New Roman"/>
          <w:bCs/>
          <w:spacing w:val="-2"/>
          <w:sz w:val="26"/>
          <w:szCs w:val="26"/>
          <w:lang w:val="en-US"/>
        </w:rPr>
        <w:t>[</w:t>
      </w:r>
      <w:r w:rsidR="00A213FF">
        <w:rPr>
          <w:rFonts w:ascii="Times New Roman" w:hAnsi="Times New Roman" w:cs="Times New Roman"/>
          <w:bCs/>
          <w:spacing w:val="-2"/>
          <w:sz w:val="26"/>
          <w:szCs w:val="26"/>
          <w:lang w:val="en-US"/>
        </w:rPr>
        <w:t>2</w:t>
      </w:r>
      <w:r w:rsidR="001D3DB6" w:rsidRPr="007F7A96">
        <w:rPr>
          <w:rFonts w:ascii="Times New Roman" w:hAnsi="Times New Roman" w:cs="Times New Roman"/>
          <w:bCs/>
          <w:spacing w:val="-2"/>
          <w:sz w:val="26"/>
          <w:szCs w:val="26"/>
          <w:lang w:val="en-US"/>
        </w:rPr>
        <w:t>]</w:t>
      </w:r>
      <w:r w:rsidR="00072117" w:rsidRPr="007F7A96">
        <w:rPr>
          <w:rFonts w:ascii="Times New Roman" w:hAnsi="Times New Roman" w:cs="Times New Roman"/>
          <w:bCs/>
          <w:spacing w:val="-2"/>
          <w:sz w:val="26"/>
          <w:szCs w:val="26"/>
          <w:lang w:val="en-US"/>
        </w:rPr>
        <w:t xml:space="preserve">. Về kiểu loại mạng lưới xã hội cũng cho kết quả phù hợp với nhận định của tác giả về kiểu mạng lưới xã hội hỗn hợp mà người trong độ tuổi lao động sử dụng khi đi </w:t>
      </w:r>
      <w:r w:rsidR="00072117" w:rsidRPr="007F7A96">
        <w:rPr>
          <w:rFonts w:ascii="Times New Roman" w:hAnsi="Times New Roman" w:cs="Times New Roman"/>
          <w:bCs/>
          <w:spacing w:val="-2"/>
          <w:sz w:val="26"/>
          <w:szCs w:val="26"/>
          <w:lang w:val="en-US"/>
        </w:rPr>
        <w:lastRenderedPageBreak/>
        <w:t>khám chữa bệnh, đó là kiểu kết hợp truyền thống với hiện đại (liên hệ với những người có chức năng và không có chức năng khám chữa bệnh)</w:t>
      </w:r>
      <w:r w:rsidR="00EC590D" w:rsidRPr="007F7A96">
        <w:rPr>
          <w:rFonts w:ascii="Times New Roman" w:hAnsi="Times New Roman" w:cs="Times New Roman"/>
          <w:bCs/>
          <w:spacing w:val="-2"/>
          <w:sz w:val="26"/>
          <w:szCs w:val="26"/>
          <w:lang w:val="en-US"/>
        </w:rPr>
        <w:t xml:space="preserve"> </w:t>
      </w:r>
      <w:r w:rsidR="001D3DB6" w:rsidRPr="007F7A96">
        <w:rPr>
          <w:rFonts w:ascii="Times New Roman" w:hAnsi="Times New Roman" w:cs="Times New Roman"/>
          <w:bCs/>
          <w:spacing w:val="-2"/>
          <w:sz w:val="26"/>
          <w:szCs w:val="26"/>
          <w:lang w:val="en-US"/>
        </w:rPr>
        <w:t>[</w:t>
      </w:r>
      <w:r w:rsidR="00A213FF">
        <w:rPr>
          <w:rFonts w:ascii="Times New Roman" w:hAnsi="Times New Roman" w:cs="Times New Roman"/>
          <w:bCs/>
          <w:spacing w:val="-2"/>
          <w:sz w:val="26"/>
          <w:szCs w:val="26"/>
          <w:lang w:val="en-US"/>
        </w:rPr>
        <w:t>2</w:t>
      </w:r>
      <w:r w:rsidR="001D3DB6" w:rsidRPr="007F7A96">
        <w:rPr>
          <w:rFonts w:ascii="Times New Roman" w:hAnsi="Times New Roman" w:cs="Times New Roman"/>
          <w:bCs/>
          <w:spacing w:val="-2"/>
          <w:sz w:val="26"/>
          <w:szCs w:val="26"/>
          <w:lang w:val="en-US"/>
        </w:rPr>
        <w:t>]</w:t>
      </w:r>
      <w:r w:rsidR="00072117" w:rsidRPr="007F7A96">
        <w:rPr>
          <w:rFonts w:ascii="Times New Roman" w:hAnsi="Times New Roman" w:cs="Times New Roman"/>
          <w:bCs/>
          <w:spacing w:val="-2"/>
          <w:sz w:val="26"/>
          <w:szCs w:val="26"/>
          <w:lang w:val="en-US"/>
        </w:rPr>
        <w:t xml:space="preserve">. </w:t>
      </w:r>
    </w:p>
    <w:p w:rsidR="000E3612" w:rsidRPr="007F7A96" w:rsidRDefault="000E3612" w:rsidP="008F75CF">
      <w:pPr>
        <w:spacing w:after="0"/>
        <w:ind w:firstLine="567"/>
        <w:jc w:val="both"/>
        <w:rPr>
          <w:rFonts w:ascii="Times New Roman" w:hAnsi="Times New Roman" w:cs="Times New Roman"/>
          <w:bCs/>
          <w:sz w:val="26"/>
          <w:szCs w:val="26"/>
          <w:lang w:val="en-US"/>
        </w:rPr>
      </w:pPr>
      <w:r w:rsidRPr="007F7A96">
        <w:rPr>
          <w:rFonts w:ascii="Times New Roman" w:hAnsi="Times New Roman" w:cs="Times New Roman"/>
          <w:bCs/>
          <w:sz w:val="26"/>
          <w:szCs w:val="26"/>
          <w:lang w:val="en-US"/>
        </w:rPr>
        <w:t>Có nhiều bằng chứng được thể hiện trong dữ liệu định lượng và định tính của nghiên cứu chứng minh người trong độ tuổi sử dụng các mối quan hệ khi đi khám, chữa bênh.</w:t>
      </w:r>
    </w:p>
    <w:p w:rsidR="000E3612" w:rsidRPr="007F7A96" w:rsidRDefault="000E3612" w:rsidP="008F75CF">
      <w:pPr>
        <w:spacing w:after="0"/>
        <w:ind w:firstLine="567"/>
        <w:jc w:val="both"/>
        <w:rPr>
          <w:rFonts w:ascii="Times New Roman" w:hAnsi="Times New Roman" w:cs="Times New Roman"/>
          <w:bCs/>
          <w:sz w:val="26"/>
          <w:szCs w:val="26"/>
          <w:lang w:val="en-US"/>
        </w:rPr>
      </w:pPr>
      <w:r w:rsidRPr="007F7A96">
        <w:rPr>
          <w:rFonts w:ascii="Times New Roman" w:hAnsi="Times New Roman" w:cs="Times New Roman"/>
          <w:bCs/>
          <w:i/>
          <w:sz w:val="26"/>
          <w:szCs w:val="26"/>
          <w:lang w:val="en-US"/>
        </w:rPr>
        <w:t xml:space="preserve">“Khi bị </w:t>
      </w:r>
      <w:r w:rsidR="004E6553" w:rsidRPr="007F7A96">
        <w:rPr>
          <w:rFonts w:ascii="Times New Roman" w:hAnsi="Times New Roman" w:cs="Times New Roman"/>
          <w:bCs/>
          <w:i/>
          <w:sz w:val="26"/>
          <w:szCs w:val="26"/>
          <w:lang w:val="en-US"/>
        </w:rPr>
        <w:t>ốm</w:t>
      </w:r>
      <w:r w:rsidRPr="007F7A96">
        <w:rPr>
          <w:rFonts w:ascii="Times New Roman" w:hAnsi="Times New Roman" w:cs="Times New Roman"/>
          <w:bCs/>
          <w:i/>
          <w:sz w:val="26"/>
          <w:szCs w:val="26"/>
          <w:lang w:val="en-US"/>
        </w:rPr>
        <w:t>, tôi thường ở</w:t>
      </w:r>
      <w:r w:rsidR="004E6553" w:rsidRPr="007F7A96">
        <w:rPr>
          <w:rFonts w:ascii="Times New Roman" w:hAnsi="Times New Roman" w:cs="Times New Roman"/>
          <w:bCs/>
          <w:i/>
          <w:sz w:val="26"/>
          <w:szCs w:val="26"/>
          <w:lang w:val="en-US"/>
        </w:rPr>
        <w:t xml:space="preserve"> nhà và</w:t>
      </w:r>
      <w:r w:rsidRPr="007F7A96">
        <w:rPr>
          <w:rFonts w:ascii="Times New Roman" w:hAnsi="Times New Roman" w:cs="Times New Roman"/>
          <w:bCs/>
          <w:i/>
          <w:sz w:val="26"/>
          <w:szCs w:val="26"/>
          <w:lang w:val="en-US"/>
        </w:rPr>
        <w:t xml:space="preserve"> làm những việc nhẹ</w:t>
      </w:r>
      <w:r w:rsidR="004E6553" w:rsidRPr="007F7A96">
        <w:rPr>
          <w:rFonts w:ascii="Times New Roman" w:hAnsi="Times New Roman" w:cs="Times New Roman"/>
          <w:bCs/>
          <w:i/>
          <w:sz w:val="26"/>
          <w:szCs w:val="26"/>
          <w:lang w:val="en-US"/>
        </w:rPr>
        <w:t>, nhờ chồng đi mua thuốc về uống. Tháng trước, tôi bị mệt, uống thuốc mãi không khỏi nên con tôi đã liên hệ với bác sĩ để đưa tôi đi khám bệnh</w:t>
      </w:r>
      <w:r w:rsidRPr="007F7A96">
        <w:rPr>
          <w:rFonts w:ascii="Times New Roman" w:hAnsi="Times New Roman" w:cs="Times New Roman"/>
          <w:bCs/>
          <w:i/>
          <w:sz w:val="26"/>
          <w:szCs w:val="26"/>
          <w:lang w:val="en-US"/>
        </w:rPr>
        <w:t>”</w:t>
      </w:r>
      <w:r w:rsidR="004E6553" w:rsidRPr="007F7A96">
        <w:rPr>
          <w:rFonts w:ascii="Times New Roman" w:hAnsi="Times New Roman" w:cs="Times New Roman"/>
          <w:bCs/>
          <w:sz w:val="26"/>
          <w:szCs w:val="26"/>
          <w:lang w:val="en-US"/>
        </w:rPr>
        <w:t xml:space="preserve"> (PVS, Nguyễn Thị Th, nữ, 53 tuổi, nông dân, xã Văn Bình).</w:t>
      </w:r>
    </w:p>
    <w:p w:rsidR="00710A1B" w:rsidRPr="007F7A96" w:rsidRDefault="009C1466" w:rsidP="008F75CF">
      <w:pPr>
        <w:autoSpaceDE w:val="0"/>
        <w:autoSpaceDN w:val="0"/>
        <w:adjustRightInd w:val="0"/>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S</w:t>
      </w:r>
      <w:r w:rsidR="00710A1B" w:rsidRPr="007F7A96">
        <w:rPr>
          <w:rFonts w:ascii="Times New Roman" w:hAnsi="Times New Roman" w:cs="Times New Roman"/>
          <w:sz w:val="26"/>
          <w:szCs w:val="26"/>
          <w:lang w:val="en-US"/>
        </w:rPr>
        <w:t xml:space="preserve">ố liệu </w:t>
      </w:r>
      <w:r w:rsidRPr="007F7A96">
        <w:rPr>
          <w:rFonts w:ascii="Times New Roman" w:hAnsi="Times New Roman" w:cs="Times New Roman"/>
          <w:sz w:val="26"/>
          <w:szCs w:val="26"/>
          <w:lang w:val="en-US"/>
        </w:rPr>
        <w:t xml:space="preserve">trên </w:t>
      </w:r>
      <w:r w:rsidR="00710A1B" w:rsidRPr="007F7A96">
        <w:rPr>
          <w:rFonts w:ascii="Times New Roman" w:hAnsi="Times New Roman" w:cs="Times New Roman"/>
          <w:sz w:val="26"/>
          <w:szCs w:val="26"/>
          <w:lang w:val="en-US"/>
        </w:rPr>
        <w:t xml:space="preserve">cho thấy, mạng lưới xã hội của người trong độ tuổi lao động theo cơ cấu kinh tế chủ yếu là nông nghiệp thì tập trung vào bốn mối quan hệ xã hội: thành viên gia đình, nhân viên y tế, họ hàng, người có cùng hoàn cảnh ốm đau, bệnh tật. Mạng lưới xã hội của người trong độ tuổi lao động theo cơ cấu kinh tế chủ yếu là công nghiệp và dịch vụ tập trung vào năm mối quan hệ xã hội: thành viên gia đình, nhân viên y tế, họ hàng, người có cùng hoàn cảnh ốm đau, bệnh tật và bạn bè. Hay nói cách khác, người trong độ tuổi lao động ở </w:t>
      </w:r>
      <w:r w:rsidR="00836093" w:rsidRPr="007F7A96">
        <w:rPr>
          <w:rFonts w:ascii="Times New Roman" w:hAnsi="Times New Roman" w:cs="Times New Roman"/>
          <w:sz w:val="26"/>
          <w:szCs w:val="26"/>
          <w:lang w:val="en-US"/>
        </w:rPr>
        <w:t xml:space="preserve">xã </w:t>
      </w:r>
      <w:r w:rsidR="00710A1B" w:rsidRPr="007F7A96">
        <w:rPr>
          <w:rFonts w:ascii="Times New Roman" w:hAnsi="Times New Roman" w:cs="Times New Roman"/>
          <w:sz w:val="26"/>
          <w:szCs w:val="26"/>
          <w:lang w:val="en-US"/>
        </w:rPr>
        <w:t xml:space="preserve">có cơ cấu kinh tế là dịch vụ và công nghiệp tập trung vào năm mối quan hệ và có tỷ lệ cao hơn so với </w:t>
      </w:r>
      <w:r w:rsidR="00836093" w:rsidRPr="007F7A96">
        <w:rPr>
          <w:rFonts w:ascii="Times New Roman" w:hAnsi="Times New Roman" w:cs="Times New Roman"/>
          <w:sz w:val="26"/>
          <w:szCs w:val="26"/>
          <w:lang w:val="en-US"/>
        </w:rPr>
        <w:t>ở xã có cơ cấu kinh tế chủ yếu là nông nghiệp</w:t>
      </w:r>
      <w:r w:rsidR="00710A1B" w:rsidRPr="007F7A96">
        <w:rPr>
          <w:rFonts w:ascii="Times New Roman" w:hAnsi="Times New Roman" w:cs="Times New Roman"/>
          <w:sz w:val="26"/>
          <w:szCs w:val="26"/>
          <w:lang w:val="en-US"/>
        </w:rPr>
        <w:t xml:space="preserve">. </w:t>
      </w:r>
    </w:p>
    <w:p w:rsidR="00836093" w:rsidRPr="007F7A96" w:rsidRDefault="00836093" w:rsidP="008F75CF">
      <w:pPr>
        <w:autoSpaceDE w:val="0"/>
        <w:autoSpaceDN w:val="0"/>
        <w:adjustRightInd w:val="0"/>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Như vậy, có năm mối quan hệ chủ yếu trong mạng lưới khám chữa bệnh của người trong độ tuổi lao động là: thành viên gia đình, nhân viên y tế, họ hàng, người có cùng hoàn cảnh ốm đau, bệnh tật và bạn bè. </w:t>
      </w:r>
      <w:r w:rsidR="009C1466" w:rsidRPr="007F7A96">
        <w:rPr>
          <w:rFonts w:ascii="Times New Roman" w:hAnsi="Times New Roman" w:cs="Times New Roman"/>
          <w:sz w:val="26"/>
          <w:szCs w:val="26"/>
          <w:lang w:val="en-US"/>
        </w:rPr>
        <w:t>Xã</w:t>
      </w:r>
      <w:r w:rsidRPr="007F7A96">
        <w:rPr>
          <w:rFonts w:ascii="Times New Roman" w:hAnsi="Times New Roman" w:cs="Times New Roman"/>
          <w:sz w:val="26"/>
          <w:szCs w:val="26"/>
          <w:lang w:val="en-US"/>
        </w:rPr>
        <w:t xml:space="preserve"> có cơ cấu kinh tế chủ yếu là dịch vụ có tỷ lệ về năm mối quan hệ xã hội cao hơn ở xã có cơ cấu kinh tế chủ yếu là công nghiệp và nông nghiệp.</w:t>
      </w:r>
    </w:p>
    <w:p w:rsidR="00AD7553" w:rsidRPr="007F7A96" w:rsidRDefault="00D309F1" w:rsidP="008F75CF">
      <w:pPr>
        <w:autoSpaceDE w:val="0"/>
        <w:autoSpaceDN w:val="0"/>
        <w:adjustRightInd w:val="0"/>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 xml:space="preserve">Bảng 4. Các mối quan hệ </w:t>
      </w:r>
      <w:r w:rsidR="00AD7553" w:rsidRPr="007F7A96">
        <w:rPr>
          <w:rFonts w:ascii="Times New Roman" w:hAnsi="Times New Roman" w:cs="Times New Roman"/>
          <w:b/>
          <w:sz w:val="26"/>
          <w:szCs w:val="26"/>
          <w:lang w:val="en-US"/>
        </w:rPr>
        <w:t xml:space="preserve">xã hội </w:t>
      </w:r>
      <w:r w:rsidR="009E62EF" w:rsidRPr="007F7A96">
        <w:rPr>
          <w:rFonts w:ascii="Times New Roman" w:hAnsi="Times New Roman" w:cs="Times New Roman"/>
          <w:b/>
          <w:sz w:val="26"/>
          <w:szCs w:val="26"/>
          <w:lang w:val="en-US"/>
        </w:rPr>
        <w:t xml:space="preserve">trong mạng lưới khám chữa bệnh </w:t>
      </w:r>
    </w:p>
    <w:p w:rsidR="00D309F1" w:rsidRPr="007F7A96" w:rsidRDefault="009E62EF" w:rsidP="008F75CF">
      <w:pPr>
        <w:autoSpaceDE w:val="0"/>
        <w:autoSpaceDN w:val="0"/>
        <w:adjustRightInd w:val="0"/>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 xml:space="preserve">theo cơ cấu kinh tế </w:t>
      </w:r>
      <w:r w:rsidR="00AA6A7D" w:rsidRPr="007F7A96">
        <w:rPr>
          <w:rFonts w:ascii="Times New Roman" w:hAnsi="Times New Roman" w:cs="Times New Roman"/>
          <w:sz w:val="26"/>
          <w:szCs w:val="26"/>
          <w:lang w:val="en-US"/>
        </w:rPr>
        <w:t>(p&lt;0,</w:t>
      </w:r>
      <w:r w:rsidR="00DA36AC" w:rsidRPr="007F7A96">
        <w:rPr>
          <w:rFonts w:ascii="Times New Roman" w:hAnsi="Times New Roman" w:cs="Times New Roman"/>
          <w:sz w:val="26"/>
          <w:szCs w:val="26"/>
          <w:lang w:val="en-US"/>
        </w:rPr>
        <w:t>05)</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70"/>
        <w:gridCol w:w="1370"/>
        <w:gridCol w:w="1371"/>
        <w:gridCol w:w="1276"/>
      </w:tblGrid>
      <w:tr w:rsidR="00AD7553" w:rsidRPr="007F7A96" w:rsidTr="00AD7553">
        <w:tc>
          <w:tcPr>
            <w:tcW w:w="3118" w:type="dxa"/>
            <w:vMerge w:val="restart"/>
            <w:vAlign w:val="center"/>
          </w:tcPr>
          <w:p w:rsidR="00AD7553" w:rsidRPr="007F7A96" w:rsidRDefault="00AD7553" w:rsidP="008F75CF">
            <w:pPr>
              <w:spacing w:after="0"/>
              <w:jc w:val="center"/>
              <w:rPr>
                <w:rFonts w:ascii="Times New Roman" w:hAnsi="Times New Roman" w:cs="Times New Roman"/>
                <w:bCs/>
                <w:sz w:val="26"/>
                <w:szCs w:val="26"/>
              </w:rPr>
            </w:pPr>
            <w:r w:rsidRPr="007F7A96">
              <w:rPr>
                <w:rFonts w:ascii="Times New Roman" w:hAnsi="Times New Roman" w:cs="Times New Roman"/>
                <w:b/>
                <w:sz w:val="26"/>
                <w:szCs w:val="26"/>
                <w:lang w:val="en-US"/>
              </w:rPr>
              <w:t>Các mối quan hệ</w:t>
            </w:r>
          </w:p>
        </w:tc>
        <w:tc>
          <w:tcPr>
            <w:tcW w:w="4111" w:type="dxa"/>
            <w:gridSpan w:val="3"/>
            <w:vAlign w:val="center"/>
          </w:tcPr>
          <w:p w:rsidR="00AD7553" w:rsidRPr="007F7A96" w:rsidRDefault="00AD7553"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Cơ cấu kinh tế</w:t>
            </w:r>
          </w:p>
        </w:tc>
        <w:tc>
          <w:tcPr>
            <w:tcW w:w="1276" w:type="dxa"/>
            <w:vMerge w:val="restart"/>
            <w:vAlign w:val="center"/>
          </w:tcPr>
          <w:p w:rsidR="00AD7553" w:rsidRPr="007F7A96" w:rsidRDefault="00AD7553"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Chung</w:t>
            </w:r>
          </w:p>
        </w:tc>
      </w:tr>
      <w:tr w:rsidR="00AD7553" w:rsidRPr="007F7A96" w:rsidTr="00AD7553">
        <w:tc>
          <w:tcPr>
            <w:tcW w:w="3118" w:type="dxa"/>
            <w:vMerge/>
          </w:tcPr>
          <w:p w:rsidR="00AD7553" w:rsidRPr="007F7A96" w:rsidRDefault="00AD7553" w:rsidP="008F75CF">
            <w:pPr>
              <w:spacing w:after="0"/>
              <w:jc w:val="center"/>
              <w:rPr>
                <w:rFonts w:ascii="Times New Roman" w:hAnsi="Times New Roman" w:cs="Times New Roman"/>
                <w:b/>
                <w:sz w:val="26"/>
                <w:szCs w:val="26"/>
                <w:lang w:val="en-US"/>
              </w:rPr>
            </w:pPr>
          </w:p>
        </w:tc>
        <w:tc>
          <w:tcPr>
            <w:tcW w:w="1370" w:type="dxa"/>
            <w:vAlign w:val="center"/>
          </w:tcPr>
          <w:p w:rsidR="00AD7553" w:rsidRPr="007F7A96" w:rsidRDefault="00AD7553"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Nông nghiệp</w:t>
            </w:r>
          </w:p>
        </w:tc>
        <w:tc>
          <w:tcPr>
            <w:tcW w:w="1370" w:type="dxa"/>
            <w:vAlign w:val="center"/>
          </w:tcPr>
          <w:p w:rsidR="00AD7553" w:rsidRPr="007F7A96" w:rsidRDefault="00AD7553"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Công nghiệp</w:t>
            </w:r>
          </w:p>
        </w:tc>
        <w:tc>
          <w:tcPr>
            <w:tcW w:w="1371" w:type="dxa"/>
            <w:vAlign w:val="center"/>
          </w:tcPr>
          <w:p w:rsidR="00AD7553" w:rsidRPr="007F7A96" w:rsidRDefault="00AD7553"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Dịch vụ</w:t>
            </w:r>
          </w:p>
        </w:tc>
        <w:tc>
          <w:tcPr>
            <w:tcW w:w="1276" w:type="dxa"/>
            <w:vMerge/>
          </w:tcPr>
          <w:p w:rsidR="00AD7553" w:rsidRPr="007F7A96" w:rsidRDefault="00AD7553" w:rsidP="008F75CF">
            <w:pPr>
              <w:spacing w:after="0"/>
              <w:jc w:val="center"/>
              <w:rPr>
                <w:rFonts w:ascii="Times New Roman" w:hAnsi="Times New Roman" w:cs="Times New Roman"/>
                <w:b/>
                <w:sz w:val="26"/>
                <w:szCs w:val="26"/>
                <w:lang w:val="en-US"/>
              </w:rPr>
            </w:pP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Thành viên gia đình</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93,0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100,0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100,0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97,7</w:t>
            </w: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Họ hàng</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37,0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55,0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68,0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53,3</w:t>
            </w: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Hàng xóm</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20,0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11,0</w:t>
            </w: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Bạn bè</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16,0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35,0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41,0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30,7</w:t>
            </w: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lang w:val="en-US"/>
              </w:rPr>
            </w:pPr>
            <w:r w:rsidRPr="007F7A96">
              <w:rPr>
                <w:rFonts w:ascii="Times New Roman" w:hAnsi="Times New Roman" w:cs="Times New Roman"/>
                <w:bCs/>
                <w:sz w:val="26"/>
                <w:szCs w:val="26"/>
              </w:rPr>
              <w:t>Đồng nghiệp</w:t>
            </w:r>
            <w:r w:rsidRPr="007F7A96">
              <w:rPr>
                <w:rFonts w:ascii="Times New Roman" w:hAnsi="Times New Roman" w:cs="Times New Roman"/>
                <w:bCs/>
                <w:sz w:val="26"/>
                <w:szCs w:val="26"/>
                <w:lang w:val="en-US"/>
              </w:rPr>
              <w:t xml:space="preserve"> (người cùng làm việc)</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5,0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32,0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15,3</w:t>
            </w: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Chính quyền địa phương</w:t>
            </w:r>
            <w:r w:rsidRPr="007F7A96">
              <w:rPr>
                <w:rFonts w:ascii="Times New Roman" w:hAnsi="Times New Roman" w:cs="Times New Roman"/>
                <w:bCs/>
                <w:sz w:val="26"/>
                <w:szCs w:val="26"/>
                <w:lang w:val="en-US"/>
              </w:rPr>
              <w:t>, c</w:t>
            </w:r>
            <w:r w:rsidRPr="007F7A96">
              <w:rPr>
                <w:rFonts w:ascii="Times New Roman" w:hAnsi="Times New Roman" w:cs="Times New Roman"/>
                <w:bCs/>
                <w:sz w:val="26"/>
                <w:szCs w:val="26"/>
              </w:rPr>
              <w:t>ơ quan, tổ chức</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0,0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lang w:val="en-US"/>
              </w:rPr>
            </w:pPr>
            <w:r w:rsidRPr="007F7A96">
              <w:rPr>
                <w:rFonts w:ascii="Times New Roman" w:hAnsi="Times New Roman" w:cs="Times New Roman"/>
                <w:color w:val="000000"/>
                <w:sz w:val="26"/>
                <w:szCs w:val="26"/>
              </w:rPr>
              <w:t>1,</w:t>
            </w:r>
            <w:r w:rsidRPr="007F7A96">
              <w:rPr>
                <w:rFonts w:ascii="Times New Roman" w:hAnsi="Times New Roman" w:cs="Times New Roman"/>
                <w:color w:val="000000"/>
                <w:sz w:val="26"/>
                <w:szCs w:val="26"/>
                <w:lang w:val="en-US"/>
              </w:rPr>
              <w:t>3</w:t>
            </w:r>
          </w:p>
        </w:tc>
      </w:tr>
      <w:tr w:rsidR="00AD7553" w:rsidRPr="007F7A96" w:rsidTr="00864830">
        <w:trPr>
          <w:trHeight w:val="331"/>
        </w:trPr>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Nhân viên y tế</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85,0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98,0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100,0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94,3</w:t>
            </w:r>
          </w:p>
        </w:tc>
      </w:tr>
      <w:tr w:rsidR="00AD7553" w:rsidRPr="007F7A96" w:rsidTr="00AD7553">
        <w:tc>
          <w:tcPr>
            <w:tcW w:w="3118" w:type="dxa"/>
          </w:tcPr>
          <w:p w:rsidR="00AD7553" w:rsidRPr="007F7A96" w:rsidRDefault="00AD7553" w:rsidP="008F75CF">
            <w:pPr>
              <w:spacing w:after="0"/>
              <w:jc w:val="both"/>
              <w:rPr>
                <w:rFonts w:ascii="Times New Roman" w:hAnsi="Times New Roman" w:cs="Times New Roman"/>
                <w:bCs/>
                <w:sz w:val="26"/>
                <w:szCs w:val="26"/>
              </w:rPr>
            </w:pPr>
            <w:r w:rsidRPr="007F7A96">
              <w:rPr>
                <w:rFonts w:ascii="Times New Roman" w:hAnsi="Times New Roman" w:cs="Times New Roman"/>
                <w:bCs/>
                <w:sz w:val="26"/>
                <w:szCs w:val="26"/>
              </w:rPr>
              <w:t>Người có cùng hoàn cảnh ốm đau, bệnh tật</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30,0</w:t>
            </w:r>
          </w:p>
        </w:tc>
        <w:tc>
          <w:tcPr>
            <w:tcW w:w="1370"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42,0</w:t>
            </w:r>
          </w:p>
        </w:tc>
        <w:tc>
          <w:tcPr>
            <w:tcW w:w="1371"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61,0</w:t>
            </w:r>
          </w:p>
        </w:tc>
        <w:tc>
          <w:tcPr>
            <w:tcW w:w="1276" w:type="dxa"/>
            <w:vAlign w:val="center"/>
          </w:tcPr>
          <w:p w:rsidR="00AD7553" w:rsidRPr="007F7A96" w:rsidRDefault="00AD7553" w:rsidP="008F75CF">
            <w:pPr>
              <w:autoSpaceDE w:val="0"/>
              <w:autoSpaceDN w:val="0"/>
              <w:adjustRightInd w:val="0"/>
              <w:spacing w:after="0"/>
              <w:ind w:left="60" w:right="60"/>
              <w:jc w:val="right"/>
              <w:rPr>
                <w:rFonts w:ascii="Times New Roman" w:hAnsi="Times New Roman" w:cs="Times New Roman"/>
                <w:color w:val="000000"/>
                <w:sz w:val="26"/>
                <w:szCs w:val="26"/>
              </w:rPr>
            </w:pPr>
            <w:r w:rsidRPr="007F7A96">
              <w:rPr>
                <w:rFonts w:ascii="Times New Roman" w:hAnsi="Times New Roman" w:cs="Times New Roman"/>
                <w:color w:val="000000"/>
                <w:sz w:val="26"/>
                <w:szCs w:val="26"/>
              </w:rPr>
              <w:t>44,3</w:t>
            </w:r>
          </w:p>
        </w:tc>
      </w:tr>
    </w:tbl>
    <w:p w:rsidR="009030E1" w:rsidRPr="007F7A96" w:rsidRDefault="009030E1"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EC590D" w:rsidRPr="007F7A96">
        <w:rPr>
          <w:rFonts w:ascii="Times New Roman" w:hAnsi="Times New Roman" w:cs="Times New Roman"/>
          <w:b/>
          <w:sz w:val="26"/>
          <w:szCs w:val="26"/>
          <w:lang w:val="en-US"/>
        </w:rPr>
        <w:t xml:space="preserve"> </w:t>
      </w:r>
      <w:r w:rsidRPr="007F7A96">
        <w:rPr>
          <w:rFonts w:ascii="Times New Roman" w:hAnsi="Times New Roman" w:cs="Times New Roman"/>
          <w:sz w:val="26"/>
          <w:szCs w:val="26"/>
          <w:lang w:val="en-US"/>
        </w:rPr>
        <w:t>Số liệu của đề tài.</w:t>
      </w:r>
    </w:p>
    <w:p w:rsidR="00072117" w:rsidRPr="007F7A96" w:rsidRDefault="00072117" w:rsidP="008F75CF">
      <w:pPr>
        <w:autoSpaceDE w:val="0"/>
        <w:autoSpaceDN w:val="0"/>
        <w:adjustRightInd w:val="0"/>
        <w:spacing w:before="120" w:after="0"/>
        <w:ind w:left="425" w:hanging="425"/>
        <w:jc w:val="both"/>
        <w:rPr>
          <w:rFonts w:ascii="Times New Roman" w:hAnsi="Times New Roman" w:cs="Times New Roman"/>
          <w:sz w:val="26"/>
          <w:szCs w:val="26"/>
          <w:lang w:val="en-US"/>
        </w:rPr>
      </w:pPr>
      <w:r w:rsidRPr="007F7A96">
        <w:rPr>
          <w:rFonts w:ascii="Times New Roman" w:hAnsi="Times New Roman" w:cs="Times New Roman"/>
          <w:b/>
          <w:sz w:val="26"/>
          <w:szCs w:val="26"/>
          <w:lang w:val="en-US"/>
        </w:rPr>
        <w:lastRenderedPageBreak/>
        <w:t>3.2. Tương tác xã hội trong mạng lưới khám chữa bệnh của người trong độ tuổi lao động</w:t>
      </w:r>
    </w:p>
    <w:p w:rsidR="00072117" w:rsidRPr="007F7A96" w:rsidRDefault="00072117" w:rsidP="008F75CF">
      <w:pPr>
        <w:autoSpaceDE w:val="0"/>
        <w:autoSpaceDN w:val="0"/>
        <w:adjustRightInd w:val="0"/>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Sự tương tác giữa các thành viên trong mạng lưới khám chữa bệnh của người trong độ tuổi lao động được xác định bằng các chỉ số </w:t>
      </w:r>
      <w:r w:rsidR="00864830" w:rsidRPr="007F7A96">
        <w:rPr>
          <w:rFonts w:ascii="Times New Roman" w:hAnsi="Times New Roman" w:cs="Times New Roman"/>
          <w:sz w:val="26"/>
          <w:szCs w:val="26"/>
          <w:lang w:val="en-US"/>
        </w:rPr>
        <w:t xml:space="preserve">nội dung tương tác, </w:t>
      </w:r>
      <w:r w:rsidR="0017240A" w:rsidRPr="007F7A96">
        <w:rPr>
          <w:rFonts w:ascii="Times New Roman" w:hAnsi="Times New Roman" w:cs="Times New Roman"/>
          <w:sz w:val="26"/>
          <w:szCs w:val="26"/>
          <w:lang w:val="en-US"/>
        </w:rPr>
        <w:t>niềm tin vào các mối quan hệ xã hội</w:t>
      </w:r>
      <w:r w:rsidRPr="007F7A96">
        <w:rPr>
          <w:rFonts w:ascii="Times New Roman" w:hAnsi="Times New Roman" w:cs="Times New Roman"/>
          <w:sz w:val="26"/>
          <w:szCs w:val="26"/>
          <w:lang w:val="en-US"/>
        </w:rPr>
        <w:t xml:space="preserve"> và </w:t>
      </w:r>
      <w:r w:rsidR="00836093" w:rsidRPr="007F7A96">
        <w:rPr>
          <w:rFonts w:ascii="Times New Roman" w:hAnsi="Times New Roman" w:cs="Times New Roman"/>
          <w:sz w:val="26"/>
          <w:szCs w:val="26"/>
          <w:lang w:val="en-US"/>
        </w:rPr>
        <w:t>sự duy trì, mở rộng</w:t>
      </w:r>
      <w:r w:rsidRPr="007F7A96">
        <w:rPr>
          <w:rFonts w:ascii="Times New Roman" w:hAnsi="Times New Roman" w:cs="Times New Roman"/>
          <w:sz w:val="26"/>
          <w:szCs w:val="26"/>
          <w:lang w:val="en-US"/>
        </w:rPr>
        <w:t xml:space="preserve"> các </w:t>
      </w:r>
      <w:r w:rsidR="00836093" w:rsidRPr="007F7A96">
        <w:rPr>
          <w:rFonts w:ascii="Times New Roman" w:hAnsi="Times New Roman" w:cs="Times New Roman"/>
          <w:sz w:val="26"/>
          <w:szCs w:val="26"/>
          <w:lang w:val="en-US"/>
        </w:rPr>
        <w:t xml:space="preserve">mối quan hệ </w:t>
      </w:r>
      <w:r w:rsidRPr="007F7A96">
        <w:rPr>
          <w:rFonts w:ascii="Times New Roman" w:hAnsi="Times New Roman" w:cs="Times New Roman"/>
          <w:sz w:val="26"/>
          <w:szCs w:val="26"/>
          <w:lang w:val="en-US"/>
        </w:rPr>
        <w:t>trong mạng lưới.</w:t>
      </w:r>
    </w:p>
    <w:p w:rsidR="00864830" w:rsidRPr="007F7A96" w:rsidRDefault="00864830" w:rsidP="008F75CF">
      <w:pPr>
        <w:autoSpaceDE w:val="0"/>
        <w:autoSpaceDN w:val="0"/>
        <w:adjustRightInd w:val="0"/>
        <w:spacing w:after="0"/>
        <w:ind w:firstLine="567"/>
        <w:jc w:val="both"/>
        <w:rPr>
          <w:rFonts w:ascii="Times New Roman" w:hAnsi="Times New Roman" w:cs="Times New Roman"/>
          <w:b/>
          <w:i/>
          <w:sz w:val="26"/>
          <w:szCs w:val="26"/>
          <w:lang w:val="en-US"/>
        </w:rPr>
      </w:pPr>
      <w:r w:rsidRPr="007F7A96">
        <w:rPr>
          <w:rFonts w:ascii="Times New Roman" w:hAnsi="Times New Roman" w:cs="Times New Roman"/>
          <w:b/>
          <w:i/>
          <w:sz w:val="26"/>
          <w:szCs w:val="26"/>
          <w:lang w:val="en-US"/>
        </w:rPr>
        <w:t>- Nội dung tương tác giữa các thành viên trong mạng lưới:</w:t>
      </w:r>
    </w:p>
    <w:p w:rsidR="00864830" w:rsidRPr="007F7A96" w:rsidRDefault="00864830" w:rsidP="008F75CF">
      <w:pPr>
        <w:autoSpaceDE w:val="0"/>
        <w:autoSpaceDN w:val="0"/>
        <w:adjustRightInd w:val="0"/>
        <w:spacing w:after="0"/>
        <w:ind w:firstLine="567"/>
        <w:jc w:val="both"/>
        <w:rPr>
          <w:rFonts w:ascii="Times New Roman" w:hAnsi="Times New Roman" w:cs="Times New Roman"/>
          <w:bCs/>
          <w:spacing w:val="-2"/>
          <w:sz w:val="26"/>
          <w:szCs w:val="26"/>
          <w:lang w:val="en-US"/>
        </w:rPr>
      </w:pPr>
      <w:r w:rsidRPr="007F7A96">
        <w:rPr>
          <w:rFonts w:ascii="Times New Roman" w:hAnsi="Times New Roman" w:cs="Times New Roman"/>
          <w:spacing w:val="-2"/>
          <w:sz w:val="26"/>
          <w:szCs w:val="26"/>
          <w:lang w:val="en-US"/>
        </w:rPr>
        <w:t xml:space="preserve">Theo kết quả hỏi ý kiến người trong độ tuổi cho biết, nội dung trao đổi của các thành viên trong mạng lưới chủ yếu là: </w:t>
      </w:r>
      <w:r w:rsidRPr="007F7A96">
        <w:rPr>
          <w:rFonts w:ascii="Times New Roman" w:hAnsi="Times New Roman" w:cs="Times New Roman"/>
          <w:bCs/>
          <w:spacing w:val="-2"/>
          <w:sz w:val="26"/>
          <w:szCs w:val="26"/>
        </w:rPr>
        <w:t>Tìm hiểu về thuốc và cách chữa bệnh</w:t>
      </w:r>
      <w:r w:rsidRPr="007F7A96">
        <w:rPr>
          <w:rFonts w:ascii="Times New Roman" w:hAnsi="Times New Roman" w:cs="Times New Roman"/>
          <w:bCs/>
          <w:spacing w:val="-2"/>
          <w:sz w:val="26"/>
          <w:szCs w:val="26"/>
          <w:lang w:val="en-US"/>
        </w:rPr>
        <w:t xml:space="preserve"> (</w:t>
      </w:r>
      <w:r w:rsidRPr="007F7A96">
        <w:rPr>
          <w:rFonts w:ascii="Times New Roman" w:hAnsi="Times New Roman" w:cs="Times New Roman"/>
          <w:spacing w:val="-2"/>
          <w:sz w:val="26"/>
          <w:szCs w:val="26"/>
        </w:rPr>
        <w:t>85,0</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t</w:t>
      </w:r>
      <w:r w:rsidRPr="007F7A96">
        <w:rPr>
          <w:rFonts w:ascii="Times New Roman" w:hAnsi="Times New Roman" w:cs="Times New Roman"/>
          <w:bCs/>
          <w:spacing w:val="-2"/>
          <w:sz w:val="26"/>
          <w:szCs w:val="26"/>
        </w:rPr>
        <w:t>ìm hiểu về ốm</w:t>
      </w:r>
      <w:r w:rsidRPr="007F7A96">
        <w:rPr>
          <w:rFonts w:ascii="Times New Roman" w:hAnsi="Times New Roman" w:cs="Times New Roman"/>
          <w:bCs/>
          <w:spacing w:val="-2"/>
          <w:sz w:val="26"/>
          <w:szCs w:val="26"/>
          <w:lang w:val="en-US"/>
        </w:rPr>
        <w:t xml:space="preserve"> đau</w:t>
      </w:r>
      <w:r w:rsidRPr="007F7A96">
        <w:rPr>
          <w:rFonts w:ascii="Times New Roman" w:hAnsi="Times New Roman" w:cs="Times New Roman"/>
          <w:bCs/>
          <w:spacing w:val="-2"/>
          <w:sz w:val="26"/>
          <w:szCs w:val="26"/>
        </w:rPr>
        <w:t>, bệnh</w:t>
      </w:r>
      <w:r w:rsidRPr="007F7A96">
        <w:rPr>
          <w:rFonts w:ascii="Times New Roman" w:hAnsi="Times New Roman" w:cs="Times New Roman"/>
          <w:bCs/>
          <w:spacing w:val="-2"/>
          <w:sz w:val="26"/>
          <w:szCs w:val="26"/>
          <w:lang w:val="en-US"/>
        </w:rPr>
        <w:t xml:space="preserve"> tật (</w:t>
      </w:r>
      <w:r w:rsidRPr="007F7A96">
        <w:rPr>
          <w:rFonts w:ascii="Times New Roman" w:hAnsi="Times New Roman" w:cs="Times New Roman"/>
          <w:spacing w:val="-2"/>
          <w:sz w:val="26"/>
          <w:szCs w:val="26"/>
        </w:rPr>
        <w:t>84,7</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t</w:t>
      </w:r>
      <w:r w:rsidRPr="007F7A96">
        <w:rPr>
          <w:rFonts w:ascii="Times New Roman" w:hAnsi="Times New Roman" w:cs="Times New Roman"/>
          <w:bCs/>
          <w:spacing w:val="-2"/>
          <w:sz w:val="26"/>
          <w:szCs w:val="26"/>
        </w:rPr>
        <w:t>ìm được bác sĩ theo mong muốn</w:t>
      </w:r>
      <w:r w:rsidRPr="007F7A96">
        <w:rPr>
          <w:rFonts w:ascii="Times New Roman" w:hAnsi="Times New Roman" w:cs="Times New Roman"/>
          <w:bCs/>
          <w:spacing w:val="-2"/>
          <w:sz w:val="26"/>
          <w:szCs w:val="26"/>
          <w:lang w:val="en-US"/>
        </w:rPr>
        <w:t xml:space="preserve"> (</w:t>
      </w:r>
      <w:r w:rsidRPr="007F7A96">
        <w:rPr>
          <w:rFonts w:ascii="Times New Roman" w:hAnsi="Times New Roman" w:cs="Times New Roman"/>
          <w:spacing w:val="-2"/>
          <w:sz w:val="26"/>
          <w:szCs w:val="26"/>
        </w:rPr>
        <w:t>52,3</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t</w:t>
      </w:r>
      <w:r w:rsidRPr="007F7A96">
        <w:rPr>
          <w:rFonts w:ascii="Times New Roman" w:hAnsi="Times New Roman" w:cs="Times New Roman"/>
          <w:bCs/>
          <w:spacing w:val="-2"/>
          <w:sz w:val="26"/>
          <w:szCs w:val="26"/>
        </w:rPr>
        <w:t>ìm hiểu thông tin về chính sách liên quan đến khám chữa bệnh</w:t>
      </w:r>
      <w:r w:rsidRPr="007F7A96">
        <w:rPr>
          <w:rFonts w:ascii="Times New Roman" w:hAnsi="Times New Roman" w:cs="Times New Roman"/>
          <w:bCs/>
          <w:spacing w:val="-2"/>
          <w:sz w:val="26"/>
          <w:szCs w:val="26"/>
          <w:lang w:val="en-US"/>
        </w:rPr>
        <w:t xml:space="preserve"> (</w:t>
      </w:r>
      <w:r w:rsidRPr="007F7A96">
        <w:rPr>
          <w:rFonts w:ascii="Times New Roman" w:hAnsi="Times New Roman" w:cs="Times New Roman"/>
          <w:spacing w:val="-2"/>
          <w:sz w:val="26"/>
          <w:szCs w:val="26"/>
        </w:rPr>
        <w:t>44,7</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t</w:t>
      </w:r>
      <w:r w:rsidRPr="007F7A96">
        <w:rPr>
          <w:rFonts w:ascii="Times New Roman" w:hAnsi="Times New Roman" w:cs="Times New Roman"/>
          <w:bCs/>
          <w:spacing w:val="-2"/>
          <w:sz w:val="26"/>
          <w:szCs w:val="26"/>
        </w:rPr>
        <w:t>iếp cận được cơ sở y tế</w:t>
      </w:r>
      <w:r w:rsidRPr="007F7A96">
        <w:rPr>
          <w:rFonts w:ascii="Times New Roman" w:hAnsi="Times New Roman" w:cs="Times New Roman"/>
          <w:bCs/>
          <w:spacing w:val="-2"/>
          <w:sz w:val="26"/>
          <w:szCs w:val="26"/>
          <w:lang w:val="en-US"/>
        </w:rPr>
        <w:t xml:space="preserve"> (</w:t>
      </w:r>
      <w:r w:rsidRPr="007F7A96">
        <w:rPr>
          <w:rFonts w:ascii="Times New Roman" w:hAnsi="Times New Roman" w:cs="Times New Roman"/>
          <w:spacing w:val="-2"/>
          <w:sz w:val="26"/>
          <w:szCs w:val="26"/>
        </w:rPr>
        <w:t>44,0</w:t>
      </w:r>
      <w:r w:rsidRPr="007F7A96">
        <w:rPr>
          <w:rFonts w:ascii="Times New Roman" w:hAnsi="Times New Roman" w:cs="Times New Roman"/>
          <w:bCs/>
          <w:spacing w:val="-2"/>
          <w:sz w:val="26"/>
          <w:szCs w:val="26"/>
          <w:lang w:val="en-US"/>
        </w:rPr>
        <w:t>). Còn nội dung trao đổi về t</w:t>
      </w:r>
      <w:r w:rsidRPr="007F7A96">
        <w:rPr>
          <w:rFonts w:ascii="Times New Roman" w:hAnsi="Times New Roman" w:cs="Times New Roman"/>
          <w:bCs/>
          <w:spacing w:val="-2"/>
          <w:sz w:val="26"/>
          <w:szCs w:val="26"/>
        </w:rPr>
        <w:t>ìm hiểu thông tin về cơ sở khám chữa bệnh</w:t>
      </w:r>
      <w:r w:rsidRPr="007F7A96">
        <w:rPr>
          <w:rFonts w:ascii="Times New Roman" w:hAnsi="Times New Roman" w:cs="Times New Roman"/>
          <w:bCs/>
          <w:spacing w:val="-2"/>
          <w:sz w:val="26"/>
          <w:szCs w:val="26"/>
          <w:lang w:val="en-US"/>
        </w:rPr>
        <w:t xml:space="preserve"> (</w:t>
      </w:r>
      <w:r w:rsidRPr="007F7A96">
        <w:rPr>
          <w:rFonts w:ascii="Times New Roman" w:hAnsi="Times New Roman" w:cs="Times New Roman"/>
          <w:spacing w:val="-2"/>
          <w:sz w:val="26"/>
          <w:szCs w:val="26"/>
        </w:rPr>
        <w:t>33,7</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nơi bán thuốc (</w:t>
      </w:r>
      <w:r w:rsidRPr="007F7A96">
        <w:rPr>
          <w:rFonts w:ascii="Times New Roman" w:hAnsi="Times New Roman" w:cs="Times New Roman"/>
          <w:spacing w:val="-2"/>
          <w:sz w:val="26"/>
          <w:szCs w:val="26"/>
        </w:rPr>
        <w:t>24,7</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nguồn chia sẻ, động viên (</w:t>
      </w:r>
      <w:r w:rsidRPr="007F7A96">
        <w:rPr>
          <w:rFonts w:ascii="Times New Roman" w:hAnsi="Times New Roman" w:cs="Times New Roman"/>
          <w:spacing w:val="-2"/>
          <w:sz w:val="26"/>
          <w:szCs w:val="26"/>
        </w:rPr>
        <w:t>12</w:t>
      </w:r>
      <w:r w:rsidRPr="007F7A96">
        <w:rPr>
          <w:rFonts w:ascii="Times New Roman" w:hAnsi="Times New Roman" w:cs="Times New Roman"/>
          <w:spacing w:val="-2"/>
          <w:sz w:val="26"/>
          <w:szCs w:val="26"/>
          <w:lang w:val="en-US"/>
        </w:rPr>
        <w:t>,0%</w:t>
      </w:r>
      <w:r w:rsidRPr="007F7A96">
        <w:rPr>
          <w:rFonts w:ascii="Times New Roman" w:hAnsi="Times New Roman" w:cs="Times New Roman"/>
          <w:bCs/>
          <w:spacing w:val="-2"/>
          <w:sz w:val="26"/>
          <w:szCs w:val="26"/>
          <w:lang w:val="en-US"/>
        </w:rPr>
        <w:t>) và nguồn hỗ trợ vật chất (</w:t>
      </w:r>
      <w:r w:rsidRPr="007F7A96">
        <w:rPr>
          <w:rFonts w:ascii="Times New Roman" w:hAnsi="Times New Roman" w:cs="Times New Roman"/>
          <w:spacing w:val="-2"/>
          <w:sz w:val="26"/>
          <w:szCs w:val="26"/>
        </w:rPr>
        <w:t>4,0</w:t>
      </w:r>
      <w:r w:rsidRPr="007F7A96">
        <w:rPr>
          <w:rFonts w:ascii="Times New Roman" w:hAnsi="Times New Roman" w:cs="Times New Roman"/>
          <w:spacing w:val="-2"/>
          <w:sz w:val="26"/>
          <w:szCs w:val="26"/>
          <w:lang w:val="en-US"/>
        </w:rPr>
        <w:t>%</w:t>
      </w:r>
      <w:r w:rsidRPr="007F7A96">
        <w:rPr>
          <w:rFonts w:ascii="Times New Roman" w:hAnsi="Times New Roman" w:cs="Times New Roman"/>
          <w:bCs/>
          <w:spacing w:val="-2"/>
          <w:sz w:val="26"/>
          <w:szCs w:val="26"/>
          <w:lang w:val="en-US"/>
        </w:rPr>
        <w:t>) chiếm tỷ lệ thấp.</w:t>
      </w:r>
    </w:p>
    <w:p w:rsidR="00864830" w:rsidRPr="007F7A96" w:rsidRDefault="00864830" w:rsidP="008F75CF">
      <w:pPr>
        <w:spacing w:after="0"/>
        <w:jc w:val="center"/>
        <w:rPr>
          <w:rFonts w:ascii="Times New Roman" w:hAnsi="Times New Roman" w:cs="Times New Roman"/>
          <w:sz w:val="26"/>
          <w:szCs w:val="26"/>
          <w:lang w:val="en-US"/>
        </w:rPr>
      </w:pPr>
      <w:r w:rsidRPr="007F7A96">
        <w:rPr>
          <w:rFonts w:ascii="Times New Roman" w:hAnsi="Times New Roman" w:cs="Times New Roman"/>
          <w:b/>
          <w:sz w:val="26"/>
          <w:szCs w:val="26"/>
        </w:rPr>
        <w:t>Bảng</w:t>
      </w:r>
      <w:r w:rsidRPr="007F7A96">
        <w:rPr>
          <w:rFonts w:ascii="Times New Roman" w:hAnsi="Times New Roman" w:cs="Times New Roman"/>
          <w:b/>
          <w:sz w:val="26"/>
          <w:szCs w:val="26"/>
          <w:lang w:val="en-US"/>
        </w:rPr>
        <w:t xml:space="preserve"> 5</w:t>
      </w:r>
      <w:r w:rsidRPr="007F7A96">
        <w:rPr>
          <w:rFonts w:ascii="Times New Roman" w:hAnsi="Times New Roman" w:cs="Times New Roman"/>
          <w:b/>
          <w:sz w:val="26"/>
          <w:szCs w:val="26"/>
        </w:rPr>
        <w:t xml:space="preserve">. </w:t>
      </w:r>
      <w:r w:rsidRPr="007F7A96">
        <w:rPr>
          <w:rFonts w:ascii="Times New Roman" w:hAnsi="Times New Roman" w:cs="Times New Roman"/>
          <w:b/>
          <w:sz w:val="26"/>
          <w:szCs w:val="26"/>
          <w:lang w:val="en-US"/>
        </w:rPr>
        <w:t>Nội dung tương tác giữa các thành viên</w:t>
      </w:r>
      <w:r w:rsidR="00EC590D" w:rsidRPr="007F7A96">
        <w:rPr>
          <w:rFonts w:ascii="Times New Roman" w:hAnsi="Times New Roman" w:cs="Times New Roman"/>
          <w:b/>
          <w:sz w:val="26"/>
          <w:szCs w:val="26"/>
          <w:lang w:val="en-US"/>
        </w:rPr>
        <w:t xml:space="preserve"> </w:t>
      </w:r>
      <w:r w:rsidR="00013841" w:rsidRPr="007F7A96">
        <w:rPr>
          <w:rFonts w:ascii="Times New Roman" w:hAnsi="Times New Roman" w:cs="Times New Roman"/>
          <w:sz w:val="26"/>
          <w:szCs w:val="26"/>
          <w:lang w:val="en-US"/>
        </w:rPr>
        <w:t>(p&lt;0,005)</w:t>
      </w:r>
    </w:p>
    <w:tbl>
      <w:tblPr>
        <w:tblStyle w:val="TableGrid"/>
        <w:tblW w:w="8446" w:type="dxa"/>
        <w:jc w:val="center"/>
        <w:tblLook w:val="04A0" w:firstRow="1" w:lastRow="0" w:firstColumn="1" w:lastColumn="0" w:noHBand="0" w:noVBand="1"/>
      </w:tblPr>
      <w:tblGrid>
        <w:gridCol w:w="3848"/>
        <w:gridCol w:w="1196"/>
        <w:gridCol w:w="1134"/>
        <w:gridCol w:w="1134"/>
        <w:gridCol w:w="1134"/>
      </w:tblGrid>
      <w:tr w:rsidR="00013841" w:rsidRPr="007F7A96" w:rsidTr="00013841">
        <w:trPr>
          <w:jc w:val="center"/>
        </w:trPr>
        <w:tc>
          <w:tcPr>
            <w:tcW w:w="3848" w:type="dxa"/>
            <w:vMerge w:val="restart"/>
            <w:vAlign w:val="center"/>
          </w:tcPr>
          <w:p w:rsidR="00013841" w:rsidRPr="007F7A96" w:rsidRDefault="00013841"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Nội dung tương tác</w:t>
            </w:r>
          </w:p>
        </w:tc>
        <w:tc>
          <w:tcPr>
            <w:tcW w:w="3464" w:type="dxa"/>
            <w:gridSpan w:val="3"/>
            <w:vAlign w:val="center"/>
          </w:tcPr>
          <w:p w:rsidR="00013841" w:rsidRPr="007F7A96" w:rsidRDefault="00013841" w:rsidP="008F75CF">
            <w:pPr>
              <w:spacing w:after="0" w:line="276" w:lineRule="auto"/>
              <w:jc w:val="center"/>
              <w:rPr>
                <w:rFonts w:ascii="Times New Roman" w:hAnsi="Times New Roman"/>
                <w:b/>
                <w:sz w:val="26"/>
                <w:szCs w:val="26"/>
              </w:rPr>
            </w:pPr>
            <w:r w:rsidRPr="007F7A96">
              <w:rPr>
                <w:rFonts w:ascii="Times New Roman" w:hAnsi="Times New Roman"/>
                <w:b/>
                <w:sz w:val="26"/>
                <w:szCs w:val="26"/>
                <w:lang w:val="en-US"/>
              </w:rPr>
              <w:t>Cơ cấu kinh tế</w:t>
            </w:r>
          </w:p>
        </w:tc>
        <w:tc>
          <w:tcPr>
            <w:tcW w:w="1134" w:type="dxa"/>
            <w:vMerge w:val="restart"/>
            <w:vAlign w:val="center"/>
          </w:tcPr>
          <w:p w:rsidR="00013841" w:rsidRPr="007F7A96" w:rsidRDefault="00013841" w:rsidP="008F75CF">
            <w:pPr>
              <w:spacing w:after="0" w:line="276" w:lineRule="auto"/>
              <w:jc w:val="center"/>
              <w:rPr>
                <w:rFonts w:ascii="Times New Roman" w:hAnsi="Times New Roman"/>
                <w:b/>
                <w:color w:val="000000"/>
                <w:sz w:val="26"/>
                <w:szCs w:val="26"/>
                <w:lang w:val="en-US"/>
              </w:rPr>
            </w:pPr>
            <w:r w:rsidRPr="007F7A96">
              <w:rPr>
                <w:rFonts w:ascii="Times New Roman" w:hAnsi="Times New Roman"/>
                <w:b/>
                <w:color w:val="000000"/>
                <w:sz w:val="26"/>
                <w:szCs w:val="26"/>
                <w:lang w:val="en-US"/>
              </w:rPr>
              <w:t>Chung</w:t>
            </w:r>
          </w:p>
        </w:tc>
      </w:tr>
      <w:tr w:rsidR="00013841" w:rsidRPr="007F7A96" w:rsidTr="00013841">
        <w:trPr>
          <w:jc w:val="center"/>
        </w:trPr>
        <w:tc>
          <w:tcPr>
            <w:tcW w:w="3848" w:type="dxa"/>
            <w:vMerge/>
          </w:tcPr>
          <w:p w:rsidR="00013841" w:rsidRPr="007F7A96" w:rsidRDefault="00013841" w:rsidP="008F75CF">
            <w:pPr>
              <w:spacing w:after="0" w:line="276" w:lineRule="auto"/>
              <w:jc w:val="both"/>
              <w:rPr>
                <w:rFonts w:ascii="Times New Roman" w:hAnsi="Times New Roman"/>
                <w:bCs/>
                <w:sz w:val="26"/>
                <w:szCs w:val="26"/>
              </w:rPr>
            </w:pPr>
          </w:p>
        </w:tc>
        <w:tc>
          <w:tcPr>
            <w:tcW w:w="1196" w:type="dxa"/>
            <w:vAlign w:val="center"/>
          </w:tcPr>
          <w:p w:rsidR="00013841" w:rsidRPr="007F7A96" w:rsidRDefault="00013841"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Nông nghiệp</w:t>
            </w:r>
          </w:p>
        </w:tc>
        <w:tc>
          <w:tcPr>
            <w:tcW w:w="1134" w:type="dxa"/>
            <w:vAlign w:val="center"/>
          </w:tcPr>
          <w:p w:rsidR="00013841" w:rsidRPr="007F7A96" w:rsidRDefault="00013841"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Công nghiệp</w:t>
            </w:r>
          </w:p>
        </w:tc>
        <w:tc>
          <w:tcPr>
            <w:tcW w:w="1134" w:type="dxa"/>
            <w:vAlign w:val="center"/>
          </w:tcPr>
          <w:p w:rsidR="00013841" w:rsidRPr="007F7A96" w:rsidRDefault="00013841"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Dịch vụ</w:t>
            </w:r>
          </w:p>
        </w:tc>
        <w:tc>
          <w:tcPr>
            <w:tcW w:w="1134" w:type="dxa"/>
            <w:vMerge/>
          </w:tcPr>
          <w:p w:rsidR="00013841" w:rsidRPr="007F7A96" w:rsidRDefault="00013841" w:rsidP="008F75CF">
            <w:pPr>
              <w:spacing w:after="0" w:line="276" w:lineRule="auto"/>
              <w:jc w:val="center"/>
              <w:rPr>
                <w:rFonts w:ascii="Times New Roman" w:hAnsi="Times New Roman"/>
                <w:b/>
                <w:sz w:val="26"/>
                <w:szCs w:val="26"/>
                <w:lang w:val="en-US"/>
              </w:rPr>
            </w:pP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Tìm hiểu thông tin về chính sách liên quan đến khám chữa bệnh</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29,0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56,0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49,0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44,7</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Tìm hiểu thông tin về cơ sở khám chữa bệnh</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40,0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53,0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33,7</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Tiếp cận được cơ sở y tế</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54,0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41,0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37,0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44,0</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Tìm được bác sĩ theo mong muốn</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36,0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53,0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68,0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52,3</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lang w:val="en-US"/>
              </w:rPr>
            </w:pPr>
            <w:r w:rsidRPr="007F7A96">
              <w:rPr>
                <w:rFonts w:ascii="Times New Roman" w:hAnsi="Times New Roman"/>
                <w:bCs/>
                <w:sz w:val="26"/>
                <w:szCs w:val="26"/>
              </w:rPr>
              <w:t>Tìm hiểu về ốmđau, bệnh</w:t>
            </w:r>
            <w:r w:rsidRPr="007F7A96">
              <w:rPr>
                <w:rFonts w:ascii="Times New Roman" w:hAnsi="Times New Roman"/>
                <w:bCs/>
                <w:sz w:val="26"/>
                <w:szCs w:val="26"/>
                <w:lang w:val="en-US"/>
              </w:rPr>
              <w:t xml:space="preserve"> tật</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68,0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94,0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92,0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84,7</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Tìm hiểu về thuốc và cách chữa bệnh</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66,0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93,0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96,0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85,0</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Tìm nơi bán thuốc</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10,0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24,0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40,0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24,7</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Nguồn hỗ trợ vật chất</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9,0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4,0</w:t>
            </w:r>
          </w:p>
        </w:tc>
      </w:tr>
      <w:tr w:rsidR="00013841" w:rsidRPr="007F7A96" w:rsidTr="00013841">
        <w:trPr>
          <w:jc w:val="center"/>
        </w:trPr>
        <w:tc>
          <w:tcPr>
            <w:tcW w:w="3848" w:type="dxa"/>
          </w:tcPr>
          <w:p w:rsidR="00013841" w:rsidRPr="007F7A96" w:rsidRDefault="00013841"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Sự chia sẻ, động viên</w:t>
            </w:r>
          </w:p>
        </w:tc>
        <w:tc>
          <w:tcPr>
            <w:tcW w:w="1196"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12,0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16,0</w:t>
            </w:r>
          </w:p>
        </w:tc>
        <w:tc>
          <w:tcPr>
            <w:tcW w:w="1134" w:type="dxa"/>
            <w:vAlign w:val="center"/>
          </w:tcPr>
          <w:p w:rsidR="00013841" w:rsidRPr="007F7A96" w:rsidRDefault="00013841"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12,0</w:t>
            </w:r>
          </w:p>
        </w:tc>
      </w:tr>
    </w:tbl>
    <w:p w:rsidR="009030E1" w:rsidRPr="007F7A96" w:rsidRDefault="00864830"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EC590D" w:rsidRPr="007F7A96">
        <w:rPr>
          <w:rFonts w:ascii="Times New Roman" w:hAnsi="Times New Roman" w:cs="Times New Roman"/>
          <w:b/>
          <w:sz w:val="26"/>
          <w:szCs w:val="26"/>
          <w:lang w:val="en-US"/>
        </w:rPr>
        <w:t xml:space="preserve"> </w:t>
      </w:r>
      <w:r w:rsidR="009030E1" w:rsidRPr="007F7A96">
        <w:rPr>
          <w:rFonts w:ascii="Times New Roman" w:hAnsi="Times New Roman" w:cs="Times New Roman"/>
          <w:sz w:val="26"/>
          <w:szCs w:val="26"/>
          <w:lang w:val="en-US"/>
        </w:rPr>
        <w:t>Số liệu của đề tài.</w:t>
      </w:r>
    </w:p>
    <w:p w:rsidR="000F6F9C" w:rsidRPr="007F7A96" w:rsidRDefault="000F6F9C" w:rsidP="008F75CF">
      <w:pPr>
        <w:spacing w:before="120" w:after="0"/>
        <w:ind w:firstLine="567"/>
        <w:jc w:val="both"/>
        <w:rPr>
          <w:rFonts w:ascii="Times New Roman" w:hAnsi="Times New Roman" w:cs="Times New Roman"/>
          <w:bCs/>
          <w:spacing w:val="-2"/>
          <w:sz w:val="26"/>
          <w:szCs w:val="26"/>
          <w:lang w:val="en-US"/>
        </w:rPr>
      </w:pPr>
      <w:r w:rsidRPr="007F7A96">
        <w:rPr>
          <w:rFonts w:ascii="Times New Roman" w:hAnsi="Times New Roman" w:cs="Times New Roman"/>
          <w:sz w:val="26"/>
          <w:szCs w:val="26"/>
          <w:lang w:val="en-US"/>
        </w:rPr>
        <w:t xml:space="preserve">Kết quả phỏng vấn sâu cho thấy, người trong độ tuổi lao động khi đi khám, chữa bệnh thường hỏi những thành viên khác </w:t>
      </w:r>
      <w:r w:rsidR="00F81753" w:rsidRPr="007F7A96">
        <w:rPr>
          <w:rFonts w:ascii="Times New Roman" w:hAnsi="Times New Roman" w:cs="Times New Roman"/>
          <w:sz w:val="26"/>
          <w:szCs w:val="26"/>
          <w:lang w:val="en-US"/>
        </w:rPr>
        <w:t xml:space="preserve">để tìm bác sĩ, </w:t>
      </w:r>
      <w:r w:rsidR="00F81753" w:rsidRPr="007F7A96">
        <w:rPr>
          <w:rFonts w:ascii="Times New Roman" w:hAnsi="Times New Roman" w:cs="Times New Roman"/>
          <w:bCs/>
          <w:spacing w:val="-2"/>
          <w:sz w:val="26"/>
          <w:szCs w:val="26"/>
        </w:rPr>
        <w:t>chính sách liên quan đến khám chữa bệnh</w:t>
      </w:r>
      <w:r w:rsidR="00F81753" w:rsidRPr="007F7A96">
        <w:rPr>
          <w:rFonts w:ascii="Times New Roman" w:hAnsi="Times New Roman" w:cs="Times New Roman"/>
          <w:sz w:val="26"/>
          <w:szCs w:val="26"/>
          <w:lang w:val="en-US"/>
        </w:rPr>
        <w:t xml:space="preserve"> và hỏi </w:t>
      </w:r>
      <w:r w:rsidRPr="007F7A96">
        <w:rPr>
          <w:rFonts w:ascii="Times New Roman" w:hAnsi="Times New Roman" w:cs="Times New Roman"/>
          <w:sz w:val="26"/>
          <w:szCs w:val="26"/>
          <w:lang w:val="en-US"/>
        </w:rPr>
        <w:t xml:space="preserve">nhân viên y tế </w:t>
      </w:r>
      <w:r w:rsidR="00F81753" w:rsidRPr="007F7A96">
        <w:rPr>
          <w:rFonts w:ascii="Times New Roman" w:hAnsi="Times New Roman" w:cs="Times New Roman"/>
          <w:sz w:val="26"/>
          <w:szCs w:val="26"/>
          <w:lang w:val="en-US"/>
        </w:rPr>
        <w:t xml:space="preserve">để </w:t>
      </w:r>
      <w:r w:rsidR="00F81753" w:rsidRPr="007F7A96">
        <w:rPr>
          <w:rFonts w:ascii="Times New Roman" w:hAnsi="Times New Roman" w:cs="Times New Roman"/>
          <w:bCs/>
          <w:spacing w:val="-2"/>
          <w:sz w:val="26"/>
          <w:szCs w:val="26"/>
          <w:lang w:val="en-US"/>
        </w:rPr>
        <w:t>t</w:t>
      </w:r>
      <w:r w:rsidR="00F81753" w:rsidRPr="007F7A96">
        <w:rPr>
          <w:rFonts w:ascii="Times New Roman" w:hAnsi="Times New Roman" w:cs="Times New Roman"/>
          <w:bCs/>
          <w:spacing w:val="-2"/>
          <w:sz w:val="26"/>
          <w:szCs w:val="26"/>
        </w:rPr>
        <w:t>ìm hiểu về ốm</w:t>
      </w:r>
      <w:r w:rsidR="00F81753" w:rsidRPr="007F7A96">
        <w:rPr>
          <w:rFonts w:ascii="Times New Roman" w:hAnsi="Times New Roman" w:cs="Times New Roman"/>
          <w:bCs/>
          <w:spacing w:val="-2"/>
          <w:sz w:val="26"/>
          <w:szCs w:val="26"/>
          <w:lang w:val="en-US"/>
        </w:rPr>
        <w:t xml:space="preserve"> đau</w:t>
      </w:r>
      <w:r w:rsidR="00F81753" w:rsidRPr="007F7A96">
        <w:rPr>
          <w:rFonts w:ascii="Times New Roman" w:hAnsi="Times New Roman" w:cs="Times New Roman"/>
          <w:bCs/>
          <w:spacing w:val="-2"/>
          <w:sz w:val="26"/>
          <w:szCs w:val="26"/>
        </w:rPr>
        <w:t>, bệnh</w:t>
      </w:r>
      <w:r w:rsidR="00F81753" w:rsidRPr="007F7A96">
        <w:rPr>
          <w:rFonts w:ascii="Times New Roman" w:hAnsi="Times New Roman" w:cs="Times New Roman"/>
          <w:bCs/>
          <w:spacing w:val="-2"/>
          <w:sz w:val="26"/>
          <w:szCs w:val="26"/>
          <w:lang w:val="en-US"/>
        </w:rPr>
        <w:t xml:space="preserve"> tật; thuốc và cách chữa bệnh.</w:t>
      </w:r>
    </w:p>
    <w:p w:rsidR="00F81753" w:rsidRPr="007F7A96" w:rsidRDefault="00F81753" w:rsidP="008F75CF">
      <w:pPr>
        <w:spacing w:after="0"/>
        <w:ind w:firstLine="567"/>
        <w:jc w:val="both"/>
        <w:rPr>
          <w:rFonts w:ascii="Times New Roman" w:hAnsi="Times New Roman" w:cs="Times New Roman"/>
          <w:bCs/>
          <w:spacing w:val="-2"/>
          <w:sz w:val="26"/>
          <w:szCs w:val="26"/>
          <w:lang w:val="en-US"/>
        </w:rPr>
      </w:pPr>
      <w:r w:rsidRPr="007F7A96">
        <w:rPr>
          <w:rFonts w:ascii="Times New Roman" w:hAnsi="Times New Roman" w:cs="Times New Roman"/>
          <w:bCs/>
          <w:i/>
          <w:spacing w:val="-2"/>
          <w:sz w:val="26"/>
          <w:szCs w:val="26"/>
          <w:lang w:val="en-US"/>
        </w:rPr>
        <w:t xml:space="preserve">“Khi bác sĩ nói tôi đã mắc bệnh </w:t>
      </w:r>
      <w:r w:rsidRPr="007F7A96">
        <w:rPr>
          <w:rStyle w:val="Emphasis"/>
          <w:rFonts w:ascii="Times New Roman" w:hAnsi="Times New Roman" w:cs="Times New Roman"/>
          <w:bCs/>
          <w:color w:val="000000"/>
          <w:sz w:val="26"/>
          <w:szCs w:val="26"/>
        </w:rPr>
        <w:t>gout</w:t>
      </w:r>
      <w:r w:rsidRPr="007F7A96">
        <w:rPr>
          <w:rStyle w:val="Emphasis"/>
          <w:rFonts w:ascii="Times New Roman" w:hAnsi="Times New Roman" w:cs="Times New Roman"/>
          <w:bCs/>
          <w:color w:val="000000"/>
          <w:sz w:val="26"/>
          <w:szCs w:val="26"/>
          <w:lang w:val="en-US"/>
        </w:rPr>
        <w:t>, tôi đã hỏi bác sĩ bệnh gout là gì? Có chữa khỏi được không?</w:t>
      </w:r>
      <w:r w:rsidR="00FF0571" w:rsidRPr="007F7A96">
        <w:rPr>
          <w:rStyle w:val="Emphasis"/>
          <w:rFonts w:ascii="Times New Roman" w:hAnsi="Times New Roman" w:cs="Times New Roman"/>
          <w:bCs/>
          <w:color w:val="000000"/>
          <w:sz w:val="26"/>
          <w:szCs w:val="26"/>
          <w:lang w:val="en-US"/>
        </w:rPr>
        <w:t xml:space="preserve"> Bác sĩ nói rằng dùng thức ăn ít chất đạm và hạn chế dùng rượu</w:t>
      </w:r>
      <w:r w:rsidR="000C6F8A" w:rsidRPr="007F7A96">
        <w:rPr>
          <w:rStyle w:val="Emphasis"/>
          <w:rFonts w:ascii="Times New Roman" w:hAnsi="Times New Roman" w:cs="Times New Roman"/>
          <w:bCs/>
          <w:color w:val="000000"/>
          <w:sz w:val="26"/>
          <w:szCs w:val="26"/>
          <w:lang w:val="en-US"/>
        </w:rPr>
        <w:t>,</w:t>
      </w:r>
      <w:r w:rsidR="00FF0571" w:rsidRPr="007F7A96">
        <w:rPr>
          <w:rStyle w:val="Emphasis"/>
          <w:rFonts w:ascii="Times New Roman" w:hAnsi="Times New Roman" w:cs="Times New Roman"/>
          <w:bCs/>
          <w:color w:val="000000"/>
          <w:sz w:val="26"/>
          <w:szCs w:val="26"/>
          <w:lang w:val="en-US"/>
        </w:rPr>
        <w:t xml:space="preserve"> bia sẽ đỡ. Nhưng sau khi dùng hết đơn thuốc, tôi vẫn đau và ai nói dùng cái này, cái kia sẽ khỏi và </w:t>
      </w:r>
      <w:r w:rsidR="000C6F8A" w:rsidRPr="007F7A96">
        <w:rPr>
          <w:rStyle w:val="Emphasis"/>
          <w:rFonts w:ascii="Times New Roman" w:hAnsi="Times New Roman" w:cs="Times New Roman"/>
          <w:bCs/>
          <w:color w:val="000000"/>
          <w:sz w:val="26"/>
          <w:szCs w:val="26"/>
          <w:lang w:val="en-US"/>
        </w:rPr>
        <w:t>chỉ cho nơi chữa tôi cũng đến</w:t>
      </w:r>
      <w:r w:rsidRPr="007F7A96">
        <w:rPr>
          <w:rFonts w:ascii="Times New Roman" w:hAnsi="Times New Roman" w:cs="Times New Roman"/>
          <w:bCs/>
          <w:spacing w:val="-2"/>
          <w:sz w:val="26"/>
          <w:szCs w:val="26"/>
          <w:lang w:val="en-US"/>
        </w:rPr>
        <w:t>”</w:t>
      </w:r>
      <w:r w:rsidR="00FF0571" w:rsidRPr="007F7A96">
        <w:rPr>
          <w:rFonts w:ascii="Times New Roman" w:hAnsi="Times New Roman" w:cs="Times New Roman"/>
          <w:bCs/>
          <w:spacing w:val="-2"/>
          <w:sz w:val="26"/>
          <w:szCs w:val="26"/>
          <w:lang w:val="en-US"/>
        </w:rPr>
        <w:t xml:space="preserve"> (</w:t>
      </w:r>
      <w:r w:rsidR="000C6F8A" w:rsidRPr="007F7A96">
        <w:rPr>
          <w:rFonts w:ascii="Times New Roman" w:hAnsi="Times New Roman" w:cs="Times New Roman"/>
          <w:bCs/>
          <w:spacing w:val="-2"/>
          <w:sz w:val="26"/>
          <w:szCs w:val="26"/>
          <w:lang w:val="en-US"/>
        </w:rPr>
        <w:t>PVS, Trần Văn M, nam, 46 tuổi, Thị Trấn Thường Tín</w:t>
      </w:r>
      <w:r w:rsidR="00FF0571" w:rsidRPr="007F7A96">
        <w:rPr>
          <w:rFonts w:ascii="Times New Roman" w:hAnsi="Times New Roman" w:cs="Times New Roman"/>
          <w:bCs/>
          <w:spacing w:val="-2"/>
          <w:sz w:val="26"/>
          <w:szCs w:val="26"/>
          <w:lang w:val="en-US"/>
        </w:rPr>
        <w:t>)</w:t>
      </w:r>
      <w:r w:rsidR="000C6F8A" w:rsidRPr="007F7A96">
        <w:rPr>
          <w:rFonts w:ascii="Times New Roman" w:hAnsi="Times New Roman" w:cs="Times New Roman"/>
          <w:bCs/>
          <w:spacing w:val="-2"/>
          <w:sz w:val="26"/>
          <w:szCs w:val="26"/>
          <w:lang w:val="en-US"/>
        </w:rPr>
        <w:t>.</w:t>
      </w:r>
    </w:p>
    <w:p w:rsidR="00904E4B" w:rsidRPr="007F7A96" w:rsidRDefault="00230E64" w:rsidP="008F75CF">
      <w:pPr>
        <w:spacing w:after="0"/>
        <w:ind w:firstLine="567"/>
        <w:jc w:val="both"/>
        <w:rPr>
          <w:rFonts w:ascii="Times New Roman" w:hAnsi="Times New Roman" w:cs="Times New Roman"/>
          <w:bCs/>
          <w:sz w:val="26"/>
          <w:szCs w:val="26"/>
          <w:lang w:val="en-US"/>
        </w:rPr>
      </w:pPr>
      <w:r w:rsidRPr="007F7A96">
        <w:rPr>
          <w:rFonts w:ascii="Times New Roman" w:hAnsi="Times New Roman" w:cs="Times New Roman"/>
          <w:sz w:val="26"/>
          <w:szCs w:val="26"/>
          <w:lang w:val="en-US"/>
        </w:rPr>
        <w:t>C</w:t>
      </w:r>
      <w:r w:rsidR="00904E4B" w:rsidRPr="007F7A96">
        <w:rPr>
          <w:rFonts w:ascii="Times New Roman" w:hAnsi="Times New Roman" w:cs="Times New Roman"/>
          <w:sz w:val="26"/>
          <w:szCs w:val="26"/>
          <w:lang w:val="en-US"/>
        </w:rPr>
        <w:t xml:space="preserve">ó </w:t>
      </w:r>
      <w:r w:rsidR="00836093" w:rsidRPr="007F7A96">
        <w:rPr>
          <w:rFonts w:ascii="Times New Roman" w:hAnsi="Times New Roman" w:cs="Times New Roman"/>
          <w:sz w:val="26"/>
          <w:szCs w:val="26"/>
          <w:lang w:val="en-US"/>
        </w:rPr>
        <w:t>mối liên hệ</w:t>
      </w:r>
      <w:r w:rsidR="009C1466" w:rsidRPr="007F7A96">
        <w:rPr>
          <w:rFonts w:ascii="Times New Roman" w:hAnsi="Times New Roman" w:cs="Times New Roman"/>
          <w:sz w:val="26"/>
          <w:szCs w:val="26"/>
          <w:lang w:val="en-US"/>
        </w:rPr>
        <w:t>giữa</w:t>
      </w:r>
      <w:r w:rsidR="00904E4B" w:rsidRPr="007F7A96">
        <w:rPr>
          <w:rFonts w:ascii="Times New Roman" w:hAnsi="Times New Roman" w:cs="Times New Roman"/>
          <w:sz w:val="26"/>
          <w:szCs w:val="26"/>
          <w:lang w:val="en-US"/>
        </w:rPr>
        <w:t xml:space="preserve"> nội dung trao đổi của các thành viên trong mạng lưới </w:t>
      </w:r>
      <w:r w:rsidR="009C1466" w:rsidRPr="007F7A96">
        <w:rPr>
          <w:rFonts w:ascii="Times New Roman" w:hAnsi="Times New Roman" w:cs="Times New Roman"/>
          <w:sz w:val="26"/>
          <w:szCs w:val="26"/>
          <w:lang w:val="en-US"/>
        </w:rPr>
        <w:t xml:space="preserve">với </w:t>
      </w:r>
      <w:r w:rsidR="00904E4B" w:rsidRPr="007F7A96">
        <w:rPr>
          <w:rFonts w:ascii="Times New Roman" w:hAnsi="Times New Roman" w:cs="Times New Roman"/>
          <w:sz w:val="26"/>
          <w:szCs w:val="26"/>
          <w:lang w:val="en-US"/>
        </w:rPr>
        <w:t>cơ cấu kinh tế</w:t>
      </w:r>
      <w:r w:rsidR="009C1466" w:rsidRPr="007F7A96">
        <w:rPr>
          <w:rFonts w:ascii="Times New Roman" w:hAnsi="Times New Roman" w:cs="Times New Roman"/>
          <w:sz w:val="26"/>
          <w:szCs w:val="26"/>
          <w:lang w:val="en-US"/>
        </w:rPr>
        <w:t xml:space="preserve"> (p&lt;0,05)</w:t>
      </w:r>
      <w:r w:rsidR="00904E4B" w:rsidRPr="007F7A96">
        <w:rPr>
          <w:rFonts w:ascii="Times New Roman" w:hAnsi="Times New Roman" w:cs="Times New Roman"/>
          <w:sz w:val="26"/>
          <w:szCs w:val="26"/>
          <w:lang w:val="en-US"/>
        </w:rPr>
        <w:t xml:space="preserve">. Nội dung trao đổi trong mạng lưới theo cơ cấu kinh tế dịch vụ và </w:t>
      </w:r>
      <w:r w:rsidR="00904E4B" w:rsidRPr="007F7A96">
        <w:rPr>
          <w:rFonts w:ascii="Times New Roman" w:hAnsi="Times New Roman" w:cs="Times New Roman"/>
          <w:sz w:val="26"/>
          <w:szCs w:val="26"/>
          <w:lang w:val="en-US"/>
        </w:rPr>
        <w:lastRenderedPageBreak/>
        <w:t xml:space="preserve">công nghiệp có </w:t>
      </w:r>
      <w:r w:rsidR="00013841" w:rsidRPr="007F7A96">
        <w:rPr>
          <w:rFonts w:ascii="Times New Roman" w:hAnsi="Times New Roman" w:cs="Times New Roman"/>
          <w:sz w:val="26"/>
          <w:szCs w:val="26"/>
          <w:lang w:val="en-US"/>
        </w:rPr>
        <w:t xml:space="preserve">tỷ lệ cao hơn so với mạng lưới theo cơ cấu kinh tế nông nghiệp ở các nội dung: </w:t>
      </w:r>
      <w:r w:rsidR="00904E4B" w:rsidRPr="007F7A96">
        <w:rPr>
          <w:rFonts w:ascii="Times New Roman" w:hAnsi="Times New Roman" w:cs="Times New Roman"/>
          <w:bCs/>
          <w:sz w:val="26"/>
          <w:szCs w:val="26"/>
        </w:rPr>
        <w:t>Tìm hiểu về thuốc và cách chữa bệnh</w:t>
      </w:r>
      <w:r w:rsidR="00904E4B" w:rsidRPr="007F7A96">
        <w:rPr>
          <w:rFonts w:ascii="Times New Roman" w:hAnsi="Times New Roman" w:cs="Times New Roman"/>
          <w:bCs/>
          <w:sz w:val="26"/>
          <w:szCs w:val="26"/>
          <w:lang w:val="en-US"/>
        </w:rPr>
        <w:t>, t</w:t>
      </w:r>
      <w:r w:rsidR="00904E4B" w:rsidRPr="007F7A96">
        <w:rPr>
          <w:rFonts w:ascii="Times New Roman" w:hAnsi="Times New Roman" w:cs="Times New Roman"/>
          <w:bCs/>
          <w:sz w:val="26"/>
          <w:szCs w:val="26"/>
        </w:rPr>
        <w:t>ìm hiểu về ốm</w:t>
      </w:r>
      <w:r w:rsidR="00904E4B" w:rsidRPr="007F7A96">
        <w:rPr>
          <w:rFonts w:ascii="Times New Roman" w:hAnsi="Times New Roman" w:cs="Times New Roman"/>
          <w:bCs/>
          <w:sz w:val="26"/>
          <w:szCs w:val="26"/>
          <w:lang w:val="en-US"/>
        </w:rPr>
        <w:t xml:space="preserve"> đau</w:t>
      </w:r>
      <w:r w:rsidR="00904E4B" w:rsidRPr="007F7A96">
        <w:rPr>
          <w:rFonts w:ascii="Times New Roman" w:hAnsi="Times New Roman" w:cs="Times New Roman"/>
          <w:bCs/>
          <w:sz w:val="26"/>
          <w:szCs w:val="26"/>
        </w:rPr>
        <w:t>, bệnh</w:t>
      </w:r>
      <w:r w:rsidR="00904E4B" w:rsidRPr="007F7A96">
        <w:rPr>
          <w:rFonts w:ascii="Times New Roman" w:hAnsi="Times New Roman" w:cs="Times New Roman"/>
          <w:bCs/>
          <w:sz w:val="26"/>
          <w:szCs w:val="26"/>
          <w:lang w:val="en-US"/>
        </w:rPr>
        <w:t xml:space="preserve"> tật, t</w:t>
      </w:r>
      <w:r w:rsidR="00904E4B" w:rsidRPr="007F7A96">
        <w:rPr>
          <w:rFonts w:ascii="Times New Roman" w:hAnsi="Times New Roman" w:cs="Times New Roman"/>
          <w:bCs/>
          <w:sz w:val="26"/>
          <w:szCs w:val="26"/>
        </w:rPr>
        <w:t>ìm được bác sĩ theo mong muốn</w:t>
      </w:r>
      <w:r w:rsidR="00013841" w:rsidRPr="007F7A96">
        <w:rPr>
          <w:rFonts w:ascii="Times New Roman" w:hAnsi="Times New Roman" w:cs="Times New Roman"/>
          <w:bCs/>
          <w:sz w:val="26"/>
          <w:szCs w:val="26"/>
          <w:lang w:val="en-US"/>
        </w:rPr>
        <w:t>. C</w:t>
      </w:r>
      <w:r w:rsidR="00013841" w:rsidRPr="007F7A96">
        <w:rPr>
          <w:rFonts w:ascii="Times New Roman" w:hAnsi="Times New Roman" w:cs="Times New Roman"/>
          <w:sz w:val="26"/>
          <w:szCs w:val="26"/>
          <w:lang w:val="en-US"/>
        </w:rPr>
        <w:t xml:space="preserve">òn nội dung trao đổi trong mạng lưới theo cơ cấu kinh tế nông nghiệp lại tập trung vào </w:t>
      </w:r>
      <w:r w:rsidR="00904E4B" w:rsidRPr="007F7A96">
        <w:rPr>
          <w:rFonts w:ascii="Times New Roman" w:hAnsi="Times New Roman" w:cs="Times New Roman"/>
          <w:bCs/>
          <w:sz w:val="26"/>
          <w:szCs w:val="26"/>
          <w:lang w:val="en-US"/>
        </w:rPr>
        <w:t>t</w:t>
      </w:r>
      <w:r w:rsidR="00904E4B" w:rsidRPr="007F7A96">
        <w:rPr>
          <w:rFonts w:ascii="Times New Roman" w:hAnsi="Times New Roman" w:cs="Times New Roman"/>
          <w:bCs/>
          <w:sz w:val="26"/>
          <w:szCs w:val="26"/>
        </w:rPr>
        <w:t>iếp cận được cơ sở y tế</w:t>
      </w:r>
      <w:r w:rsidR="00013841" w:rsidRPr="007F7A96">
        <w:rPr>
          <w:rFonts w:ascii="Times New Roman" w:hAnsi="Times New Roman" w:cs="Times New Roman"/>
          <w:bCs/>
          <w:sz w:val="26"/>
          <w:szCs w:val="26"/>
          <w:lang w:val="en-US"/>
        </w:rPr>
        <w:t xml:space="preserve">và ít quan tâm tới </w:t>
      </w:r>
      <w:r w:rsidR="00904E4B" w:rsidRPr="007F7A96">
        <w:rPr>
          <w:rFonts w:ascii="Times New Roman" w:hAnsi="Times New Roman" w:cs="Times New Roman"/>
          <w:bCs/>
          <w:sz w:val="26"/>
          <w:szCs w:val="26"/>
          <w:lang w:val="en-US"/>
        </w:rPr>
        <w:t>t</w:t>
      </w:r>
      <w:r w:rsidR="00904E4B" w:rsidRPr="007F7A96">
        <w:rPr>
          <w:rFonts w:ascii="Times New Roman" w:hAnsi="Times New Roman" w:cs="Times New Roman"/>
          <w:bCs/>
          <w:sz w:val="26"/>
          <w:szCs w:val="26"/>
        </w:rPr>
        <w:t>ìm hiểu thông tin về cơ sở khám chữa bệnh</w:t>
      </w:r>
      <w:r w:rsidR="00013841" w:rsidRPr="007F7A96">
        <w:rPr>
          <w:rFonts w:ascii="Times New Roman" w:hAnsi="Times New Roman" w:cs="Times New Roman"/>
          <w:bCs/>
          <w:sz w:val="26"/>
          <w:szCs w:val="26"/>
          <w:lang w:val="en-US"/>
        </w:rPr>
        <w:t xml:space="preserve"> và </w:t>
      </w:r>
      <w:r w:rsidR="00013841" w:rsidRPr="007F7A96">
        <w:rPr>
          <w:rFonts w:ascii="Times New Roman" w:hAnsi="Times New Roman" w:cs="Times New Roman"/>
          <w:bCs/>
          <w:sz w:val="26"/>
          <w:szCs w:val="26"/>
        </w:rPr>
        <w:t>chính sách liên quan đến khám chữa bệnh</w:t>
      </w:r>
      <w:r w:rsidR="00013841" w:rsidRPr="007F7A96">
        <w:rPr>
          <w:rFonts w:ascii="Times New Roman" w:hAnsi="Times New Roman" w:cs="Times New Roman"/>
          <w:bCs/>
          <w:sz w:val="26"/>
          <w:szCs w:val="26"/>
          <w:lang w:val="en-US"/>
        </w:rPr>
        <w:t>. Ngoài ra</w:t>
      </w:r>
      <w:r w:rsidR="00904E4B" w:rsidRPr="007F7A96">
        <w:rPr>
          <w:rFonts w:ascii="Times New Roman" w:hAnsi="Times New Roman" w:cs="Times New Roman"/>
          <w:bCs/>
          <w:sz w:val="26"/>
          <w:szCs w:val="26"/>
          <w:lang w:val="en-US"/>
        </w:rPr>
        <w:t xml:space="preserve">, </w:t>
      </w:r>
      <w:r w:rsidR="00013841" w:rsidRPr="007F7A96">
        <w:rPr>
          <w:rFonts w:ascii="Times New Roman" w:hAnsi="Times New Roman" w:cs="Times New Roman"/>
          <w:bCs/>
          <w:sz w:val="26"/>
          <w:szCs w:val="26"/>
          <w:lang w:val="en-US"/>
        </w:rPr>
        <w:t xml:space="preserve">nội dung trao đổi trong mạng lưới có cơ cấu kinh tế dịch vụ khác với cơ cấu kinh tế nông nghiệp và công nghiệp là quan tâm tới </w:t>
      </w:r>
      <w:r w:rsidR="00904E4B" w:rsidRPr="007F7A96">
        <w:rPr>
          <w:rFonts w:ascii="Times New Roman" w:hAnsi="Times New Roman" w:cs="Times New Roman"/>
          <w:bCs/>
          <w:sz w:val="26"/>
          <w:szCs w:val="26"/>
          <w:lang w:val="en-US"/>
        </w:rPr>
        <w:t>nơi bán thuốc.</w:t>
      </w:r>
    </w:p>
    <w:p w:rsidR="00072117" w:rsidRPr="007F7A96" w:rsidRDefault="00072117" w:rsidP="008F75CF">
      <w:pPr>
        <w:autoSpaceDE w:val="0"/>
        <w:autoSpaceDN w:val="0"/>
        <w:adjustRightInd w:val="0"/>
        <w:spacing w:after="0"/>
        <w:ind w:firstLine="567"/>
        <w:jc w:val="both"/>
        <w:rPr>
          <w:rFonts w:ascii="Times New Roman" w:hAnsi="Times New Roman" w:cs="Times New Roman"/>
          <w:b/>
          <w:i/>
          <w:sz w:val="26"/>
          <w:szCs w:val="26"/>
          <w:lang w:val="en-US"/>
        </w:rPr>
      </w:pPr>
      <w:r w:rsidRPr="007F7A96">
        <w:rPr>
          <w:rFonts w:ascii="Times New Roman" w:hAnsi="Times New Roman" w:cs="Times New Roman"/>
          <w:b/>
          <w:i/>
          <w:sz w:val="26"/>
          <w:szCs w:val="26"/>
          <w:lang w:val="en-US"/>
        </w:rPr>
        <w:t>- Niềm tin của người trong độ tuổi lao động vào mối quan hệ trong mạng lưới xã hội:</w:t>
      </w:r>
    </w:p>
    <w:p w:rsidR="00072117" w:rsidRPr="007F7A96" w:rsidRDefault="00072117"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Cùng với việc sử dụng các mối quan hệ trong khám chữa bệnh, thì người trong độ tuổi lao động có niềm tin vào mối quan hệ đó. Kết quả khảo sát cũng cho kết quả tương ứng giữa niềm tin và việc sử dụng các mối quan hệ xã hội trong mạng lưới (bả</w:t>
      </w:r>
      <w:r w:rsidR="0017240A" w:rsidRPr="007F7A96">
        <w:rPr>
          <w:rFonts w:ascii="Times New Roman" w:hAnsi="Times New Roman" w:cs="Times New Roman"/>
          <w:sz w:val="26"/>
          <w:szCs w:val="26"/>
          <w:lang w:val="en-US"/>
        </w:rPr>
        <w:t xml:space="preserve">ng </w:t>
      </w:r>
      <w:r w:rsidR="00332190" w:rsidRPr="007F7A96">
        <w:rPr>
          <w:rFonts w:ascii="Times New Roman" w:hAnsi="Times New Roman" w:cs="Times New Roman"/>
          <w:sz w:val="26"/>
          <w:szCs w:val="26"/>
          <w:lang w:val="en-US"/>
        </w:rPr>
        <w:t>6</w:t>
      </w:r>
      <w:r w:rsidRPr="007F7A96">
        <w:rPr>
          <w:rFonts w:ascii="Times New Roman" w:hAnsi="Times New Roman" w:cs="Times New Roman"/>
          <w:sz w:val="26"/>
          <w:szCs w:val="26"/>
          <w:lang w:val="en-US"/>
        </w:rPr>
        <w:t>).</w:t>
      </w:r>
    </w:p>
    <w:p w:rsidR="0015704F" w:rsidRPr="007F7A96" w:rsidRDefault="0015704F" w:rsidP="008F75CF">
      <w:pPr>
        <w:autoSpaceDE w:val="0"/>
        <w:autoSpaceDN w:val="0"/>
        <w:adjustRightInd w:val="0"/>
        <w:spacing w:after="0"/>
        <w:ind w:firstLine="567"/>
        <w:jc w:val="both"/>
        <w:rPr>
          <w:rFonts w:ascii="Times New Roman" w:hAnsi="Times New Roman" w:cs="Times New Roman"/>
          <w:spacing w:val="-2"/>
          <w:sz w:val="26"/>
          <w:szCs w:val="26"/>
          <w:lang w:val="en-US"/>
        </w:rPr>
      </w:pPr>
      <w:r w:rsidRPr="007F7A96">
        <w:rPr>
          <w:rFonts w:ascii="Times New Roman" w:hAnsi="Times New Roman" w:cs="Times New Roman"/>
          <w:spacing w:val="-2"/>
          <w:sz w:val="26"/>
          <w:szCs w:val="26"/>
          <w:lang w:val="en-US"/>
        </w:rPr>
        <w:t>Niềm tin của người trong độ tuổi lao động vào mối quan hệ với nhân viên y tế chiếm tỷ lệ cao nhất (</w:t>
      </w:r>
      <w:r w:rsidRPr="007F7A96">
        <w:rPr>
          <w:rFonts w:ascii="Times New Roman" w:hAnsi="Times New Roman" w:cs="Times New Roman"/>
          <w:color w:val="000000"/>
          <w:spacing w:val="-2"/>
          <w:sz w:val="26"/>
          <w:szCs w:val="26"/>
        </w:rPr>
        <w:t>86,0</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thành viên gia đình (</w:t>
      </w:r>
      <w:r w:rsidRPr="007F7A96">
        <w:rPr>
          <w:rFonts w:ascii="Times New Roman" w:hAnsi="Times New Roman" w:cs="Times New Roman"/>
          <w:color w:val="000000"/>
          <w:spacing w:val="-2"/>
          <w:sz w:val="26"/>
          <w:szCs w:val="26"/>
        </w:rPr>
        <w:t>62,3</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họ hàng (</w:t>
      </w:r>
      <w:r w:rsidRPr="007F7A96">
        <w:rPr>
          <w:rFonts w:ascii="Times New Roman" w:hAnsi="Times New Roman" w:cs="Times New Roman"/>
          <w:color w:val="000000"/>
          <w:spacing w:val="-2"/>
          <w:sz w:val="26"/>
          <w:szCs w:val="26"/>
        </w:rPr>
        <w:t>26,3</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người cùng có hoàn cảnh ốm đau, bệnh tật (</w:t>
      </w:r>
      <w:r w:rsidRPr="007F7A96">
        <w:rPr>
          <w:rFonts w:ascii="Times New Roman" w:hAnsi="Times New Roman" w:cs="Times New Roman"/>
          <w:color w:val="000000"/>
          <w:spacing w:val="-2"/>
          <w:sz w:val="26"/>
          <w:szCs w:val="26"/>
        </w:rPr>
        <w:t>11,3</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và các mối quan hệ có niềm tin chiếm tỷ lệ thấp là bạn bè (</w:t>
      </w:r>
      <w:r w:rsidRPr="007F7A96">
        <w:rPr>
          <w:rFonts w:ascii="Times New Roman" w:hAnsi="Times New Roman" w:cs="Times New Roman"/>
          <w:color w:val="000000"/>
          <w:spacing w:val="-2"/>
          <w:sz w:val="26"/>
          <w:szCs w:val="26"/>
        </w:rPr>
        <w:t>7,0</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đồng nghiệp (</w:t>
      </w:r>
      <w:r w:rsidRPr="007F7A96">
        <w:rPr>
          <w:rFonts w:ascii="Times New Roman" w:hAnsi="Times New Roman" w:cs="Times New Roman"/>
          <w:color w:val="000000"/>
          <w:spacing w:val="-2"/>
          <w:sz w:val="26"/>
          <w:szCs w:val="26"/>
        </w:rPr>
        <w:t>5,7</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hàng xóm (</w:t>
      </w:r>
      <w:r w:rsidRPr="007F7A96">
        <w:rPr>
          <w:rFonts w:ascii="Times New Roman" w:hAnsi="Times New Roman" w:cs="Times New Roman"/>
          <w:color w:val="000000"/>
          <w:spacing w:val="-2"/>
          <w:sz w:val="26"/>
          <w:szCs w:val="26"/>
        </w:rPr>
        <w:t>3,7</w:t>
      </w:r>
      <w:r w:rsidRPr="007F7A96">
        <w:rPr>
          <w:rFonts w:ascii="Times New Roman" w:hAnsi="Times New Roman" w:cs="Times New Roman"/>
          <w:color w:val="000000"/>
          <w:spacing w:val="-2"/>
          <w:sz w:val="26"/>
          <w:szCs w:val="26"/>
          <w:lang w:val="en-US"/>
        </w:rPr>
        <w:t>%</w:t>
      </w:r>
      <w:r w:rsidRPr="007F7A96">
        <w:rPr>
          <w:rFonts w:ascii="Times New Roman" w:hAnsi="Times New Roman" w:cs="Times New Roman"/>
          <w:spacing w:val="-2"/>
          <w:sz w:val="26"/>
          <w:szCs w:val="26"/>
          <w:lang w:val="en-US"/>
        </w:rPr>
        <w:t xml:space="preserve">) và có tỷ lệ thấp nhất là với </w:t>
      </w:r>
      <w:r w:rsidRPr="007F7A96">
        <w:rPr>
          <w:rFonts w:ascii="Times New Roman" w:hAnsi="Times New Roman" w:cs="Times New Roman"/>
          <w:bCs/>
          <w:sz w:val="26"/>
          <w:szCs w:val="26"/>
          <w:lang w:val="en-US"/>
        </w:rPr>
        <w:t>chính quyền địa phương, cơ quan, tổ chức</w:t>
      </w:r>
      <w:r w:rsidRPr="007F7A96">
        <w:rPr>
          <w:rFonts w:ascii="Times New Roman" w:hAnsi="Times New Roman" w:cs="Times New Roman"/>
          <w:spacing w:val="-2"/>
          <w:sz w:val="26"/>
          <w:szCs w:val="26"/>
          <w:lang w:val="en-US"/>
        </w:rPr>
        <w:t xml:space="preserve"> (0,7%). </w:t>
      </w:r>
    </w:p>
    <w:p w:rsidR="00072117" w:rsidRPr="007F7A96" w:rsidRDefault="00072117" w:rsidP="008F75CF">
      <w:pPr>
        <w:spacing w:after="0"/>
        <w:jc w:val="center"/>
        <w:rPr>
          <w:rFonts w:ascii="Times New Roman" w:hAnsi="Times New Roman" w:cs="Times New Roman"/>
          <w:b/>
          <w:spacing w:val="-8"/>
          <w:sz w:val="26"/>
          <w:szCs w:val="26"/>
          <w:lang w:val="en-US"/>
        </w:rPr>
      </w:pPr>
      <w:r w:rsidRPr="007F7A96">
        <w:rPr>
          <w:rFonts w:ascii="Times New Roman" w:hAnsi="Times New Roman" w:cs="Times New Roman"/>
          <w:b/>
          <w:spacing w:val="-8"/>
          <w:sz w:val="26"/>
          <w:szCs w:val="26"/>
        </w:rPr>
        <w:t>Bảng</w:t>
      </w:r>
      <w:r w:rsidR="00BE59E8" w:rsidRPr="007F7A96">
        <w:rPr>
          <w:rFonts w:ascii="Times New Roman" w:hAnsi="Times New Roman" w:cs="Times New Roman"/>
          <w:b/>
          <w:spacing w:val="-8"/>
          <w:sz w:val="26"/>
          <w:szCs w:val="26"/>
          <w:lang w:val="en-US"/>
        </w:rPr>
        <w:t xml:space="preserve"> </w:t>
      </w:r>
      <w:r w:rsidR="00332190" w:rsidRPr="007F7A96">
        <w:rPr>
          <w:rFonts w:ascii="Times New Roman" w:hAnsi="Times New Roman" w:cs="Times New Roman"/>
          <w:b/>
          <w:spacing w:val="-8"/>
          <w:sz w:val="26"/>
          <w:szCs w:val="26"/>
          <w:lang w:val="en-US"/>
        </w:rPr>
        <w:t>6</w:t>
      </w:r>
      <w:r w:rsidRPr="007F7A96">
        <w:rPr>
          <w:rFonts w:ascii="Times New Roman" w:hAnsi="Times New Roman" w:cs="Times New Roman"/>
          <w:b/>
          <w:spacing w:val="-8"/>
          <w:sz w:val="26"/>
          <w:szCs w:val="26"/>
        </w:rPr>
        <w:t xml:space="preserve">. Niềm tin </w:t>
      </w:r>
      <w:r w:rsidRPr="007F7A96">
        <w:rPr>
          <w:rFonts w:ascii="Times New Roman" w:hAnsi="Times New Roman" w:cs="Times New Roman"/>
          <w:b/>
          <w:spacing w:val="-8"/>
          <w:sz w:val="26"/>
          <w:szCs w:val="26"/>
          <w:lang w:val="en-US"/>
        </w:rPr>
        <w:t xml:space="preserve">của người trong độ tuổi lao động </w:t>
      </w:r>
      <w:r w:rsidRPr="007F7A96">
        <w:rPr>
          <w:rFonts w:ascii="Times New Roman" w:hAnsi="Times New Roman" w:cs="Times New Roman"/>
          <w:b/>
          <w:spacing w:val="-8"/>
          <w:sz w:val="26"/>
          <w:szCs w:val="26"/>
        </w:rPr>
        <w:t xml:space="preserve">vào mối quan hệ </w:t>
      </w:r>
      <w:r w:rsidR="00DA36AC" w:rsidRPr="007F7A96">
        <w:rPr>
          <w:rFonts w:ascii="Times New Roman" w:hAnsi="Times New Roman" w:cs="Times New Roman"/>
          <w:spacing w:val="-8"/>
          <w:sz w:val="26"/>
          <w:szCs w:val="26"/>
          <w:lang w:val="en-US"/>
        </w:rPr>
        <w:t>(p&lt;0,05)</w:t>
      </w:r>
    </w:p>
    <w:tbl>
      <w:tblPr>
        <w:tblStyle w:val="TableGrid"/>
        <w:tblW w:w="9113" w:type="dxa"/>
        <w:jc w:val="center"/>
        <w:tblLook w:val="04A0" w:firstRow="1" w:lastRow="0" w:firstColumn="1" w:lastColumn="0" w:noHBand="0" w:noVBand="1"/>
      </w:tblPr>
      <w:tblGrid>
        <w:gridCol w:w="3301"/>
        <w:gridCol w:w="1458"/>
        <w:gridCol w:w="1519"/>
        <w:gridCol w:w="1417"/>
        <w:gridCol w:w="1418"/>
      </w:tblGrid>
      <w:tr w:rsidR="00DA36AC" w:rsidRPr="007F7A96" w:rsidTr="00DA36AC">
        <w:trPr>
          <w:trHeight w:val="563"/>
          <w:jc w:val="center"/>
        </w:trPr>
        <w:tc>
          <w:tcPr>
            <w:tcW w:w="3301" w:type="dxa"/>
            <w:vMerge w:val="restart"/>
            <w:vAlign w:val="center"/>
          </w:tcPr>
          <w:p w:rsidR="00DA36AC" w:rsidRPr="007F7A96" w:rsidRDefault="00DA36AC" w:rsidP="008F75CF">
            <w:pPr>
              <w:spacing w:after="0" w:line="276" w:lineRule="auto"/>
              <w:jc w:val="center"/>
              <w:rPr>
                <w:rFonts w:ascii="Times New Roman" w:hAnsi="Times New Roman"/>
                <w:b/>
                <w:bCs/>
                <w:sz w:val="26"/>
                <w:szCs w:val="26"/>
                <w:lang w:val="en-US"/>
              </w:rPr>
            </w:pPr>
            <w:r w:rsidRPr="007F7A96">
              <w:rPr>
                <w:rFonts w:ascii="Times New Roman" w:hAnsi="Times New Roman"/>
                <w:b/>
                <w:bCs/>
                <w:sz w:val="26"/>
                <w:szCs w:val="26"/>
                <w:lang w:val="en-US"/>
              </w:rPr>
              <w:t>Các mối quan hệ</w:t>
            </w:r>
          </w:p>
        </w:tc>
        <w:tc>
          <w:tcPr>
            <w:tcW w:w="4394" w:type="dxa"/>
            <w:gridSpan w:val="3"/>
            <w:vAlign w:val="center"/>
          </w:tcPr>
          <w:p w:rsidR="00DA36AC" w:rsidRPr="007F7A96" w:rsidRDefault="00DA36AC" w:rsidP="008F75CF">
            <w:pPr>
              <w:spacing w:after="0" w:line="276" w:lineRule="auto"/>
              <w:jc w:val="center"/>
              <w:rPr>
                <w:rFonts w:ascii="Times New Roman" w:hAnsi="Times New Roman"/>
                <w:b/>
                <w:sz w:val="26"/>
                <w:szCs w:val="26"/>
              </w:rPr>
            </w:pPr>
            <w:r w:rsidRPr="007F7A96">
              <w:rPr>
                <w:rFonts w:ascii="Times New Roman" w:hAnsi="Times New Roman"/>
                <w:b/>
                <w:sz w:val="26"/>
                <w:szCs w:val="26"/>
                <w:lang w:val="en-US"/>
              </w:rPr>
              <w:t>Cơ cấu kinh tế</w:t>
            </w:r>
          </w:p>
        </w:tc>
        <w:tc>
          <w:tcPr>
            <w:tcW w:w="1418" w:type="dxa"/>
            <w:vMerge w:val="restart"/>
            <w:vAlign w:val="center"/>
          </w:tcPr>
          <w:p w:rsidR="00DA36AC" w:rsidRPr="007F7A96" w:rsidRDefault="00DA36AC" w:rsidP="008F75CF">
            <w:pPr>
              <w:spacing w:after="0" w:line="276" w:lineRule="auto"/>
              <w:jc w:val="center"/>
              <w:rPr>
                <w:rFonts w:ascii="Times New Roman" w:hAnsi="Times New Roman"/>
                <w:b/>
                <w:color w:val="000000"/>
                <w:sz w:val="26"/>
                <w:szCs w:val="26"/>
                <w:lang w:val="en-US"/>
              </w:rPr>
            </w:pPr>
            <w:r w:rsidRPr="007F7A96">
              <w:rPr>
                <w:rFonts w:ascii="Times New Roman" w:hAnsi="Times New Roman"/>
                <w:b/>
                <w:color w:val="000000"/>
                <w:sz w:val="26"/>
                <w:szCs w:val="26"/>
                <w:lang w:val="en-US"/>
              </w:rPr>
              <w:t>Chung</w:t>
            </w:r>
          </w:p>
        </w:tc>
      </w:tr>
      <w:tr w:rsidR="00DA36AC" w:rsidRPr="007F7A96" w:rsidTr="00DA36AC">
        <w:trPr>
          <w:trHeight w:val="403"/>
          <w:jc w:val="center"/>
        </w:trPr>
        <w:tc>
          <w:tcPr>
            <w:tcW w:w="3301" w:type="dxa"/>
            <w:vMerge/>
          </w:tcPr>
          <w:p w:rsidR="00DA36AC" w:rsidRPr="007F7A96" w:rsidRDefault="00DA36AC" w:rsidP="008F75CF">
            <w:pPr>
              <w:spacing w:after="0" w:line="276" w:lineRule="auto"/>
              <w:jc w:val="center"/>
              <w:rPr>
                <w:rFonts w:ascii="Times New Roman" w:hAnsi="Times New Roman"/>
                <w:b/>
                <w:bCs/>
                <w:sz w:val="26"/>
                <w:szCs w:val="26"/>
                <w:lang w:val="en-US"/>
              </w:rPr>
            </w:pPr>
          </w:p>
        </w:tc>
        <w:tc>
          <w:tcPr>
            <w:tcW w:w="1458" w:type="dxa"/>
            <w:vAlign w:val="center"/>
          </w:tcPr>
          <w:p w:rsidR="00DA36AC" w:rsidRPr="007F7A96" w:rsidRDefault="00DA36AC"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Nông nghiệp</w:t>
            </w:r>
          </w:p>
        </w:tc>
        <w:tc>
          <w:tcPr>
            <w:tcW w:w="1519" w:type="dxa"/>
            <w:vAlign w:val="center"/>
          </w:tcPr>
          <w:p w:rsidR="00DA36AC" w:rsidRPr="007F7A96" w:rsidRDefault="00DA36AC"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Công nghiệp</w:t>
            </w:r>
          </w:p>
        </w:tc>
        <w:tc>
          <w:tcPr>
            <w:tcW w:w="1417" w:type="dxa"/>
            <w:vAlign w:val="center"/>
          </w:tcPr>
          <w:p w:rsidR="00DA36AC" w:rsidRPr="007F7A96" w:rsidRDefault="00DA36AC"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Dịch vụ</w:t>
            </w:r>
          </w:p>
        </w:tc>
        <w:tc>
          <w:tcPr>
            <w:tcW w:w="1418" w:type="dxa"/>
            <w:vMerge/>
          </w:tcPr>
          <w:p w:rsidR="00DA36AC" w:rsidRPr="007F7A96" w:rsidRDefault="00DA36AC" w:rsidP="008F75CF">
            <w:pPr>
              <w:spacing w:after="0" w:line="276" w:lineRule="auto"/>
              <w:jc w:val="center"/>
              <w:rPr>
                <w:rFonts w:ascii="Times New Roman" w:hAnsi="Times New Roman"/>
                <w:b/>
                <w:sz w:val="26"/>
                <w:szCs w:val="26"/>
                <w:lang w:val="en-US"/>
              </w:rPr>
            </w:pP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Thành viên gia đình</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59,0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67,0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61,0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62,3</w:t>
            </w: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Họ hàng</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24,0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31,0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24,0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26,3</w:t>
            </w: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Hàng xóm</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3,7</w:t>
            </w: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Bạn bè</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7,0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7,0</w:t>
            </w: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Đồng nghiệp</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14,0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5,7</w:t>
            </w:r>
          </w:p>
        </w:tc>
      </w:tr>
      <w:tr w:rsidR="00DA36AC" w:rsidRPr="007F7A96" w:rsidTr="00DA36AC">
        <w:trPr>
          <w:trHeight w:val="569"/>
          <w:jc w:val="center"/>
        </w:trPr>
        <w:tc>
          <w:tcPr>
            <w:tcW w:w="3301" w:type="dxa"/>
          </w:tcPr>
          <w:p w:rsidR="00DA36AC" w:rsidRPr="007F7A96" w:rsidRDefault="00DA36AC" w:rsidP="008F75CF">
            <w:pPr>
              <w:spacing w:after="0" w:line="276" w:lineRule="auto"/>
              <w:jc w:val="both"/>
              <w:rPr>
                <w:rFonts w:ascii="Times New Roman" w:hAnsi="Times New Roman"/>
                <w:bCs/>
                <w:sz w:val="26"/>
                <w:szCs w:val="26"/>
                <w:lang w:val="en-US"/>
              </w:rPr>
            </w:pPr>
            <w:r w:rsidRPr="007F7A96">
              <w:rPr>
                <w:rFonts w:ascii="Times New Roman" w:hAnsi="Times New Roman"/>
                <w:bCs/>
                <w:sz w:val="26"/>
                <w:szCs w:val="26"/>
                <w:lang w:val="en-US"/>
              </w:rPr>
              <w:t>Chính quyền địa phương, cơ quan, tổ chức</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0,7</w:t>
            </w: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 xml:space="preserve">Nhân viên y tế </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79,0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91,0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88,0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86,0</w:t>
            </w:r>
          </w:p>
        </w:tc>
      </w:tr>
      <w:tr w:rsidR="00DA36AC" w:rsidRPr="007F7A96" w:rsidTr="00DA36AC">
        <w:trPr>
          <w:jc w:val="center"/>
        </w:trPr>
        <w:tc>
          <w:tcPr>
            <w:tcW w:w="3301" w:type="dxa"/>
          </w:tcPr>
          <w:p w:rsidR="00DA36AC" w:rsidRPr="007F7A96" w:rsidRDefault="00DA36AC" w:rsidP="008F75CF">
            <w:pPr>
              <w:spacing w:after="0" w:line="276" w:lineRule="auto"/>
              <w:jc w:val="both"/>
              <w:rPr>
                <w:rFonts w:ascii="Times New Roman" w:hAnsi="Times New Roman"/>
                <w:bCs/>
                <w:sz w:val="26"/>
                <w:szCs w:val="26"/>
              </w:rPr>
            </w:pPr>
            <w:r w:rsidRPr="007F7A96">
              <w:rPr>
                <w:rFonts w:ascii="Times New Roman" w:hAnsi="Times New Roman"/>
                <w:bCs/>
                <w:sz w:val="26"/>
                <w:szCs w:val="26"/>
              </w:rPr>
              <w:t>Người cùng hoàn cảnh ốm đau, bệnh tật</w:t>
            </w:r>
          </w:p>
        </w:tc>
        <w:tc>
          <w:tcPr>
            <w:tcW w:w="145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27,0</w:t>
            </w:r>
          </w:p>
        </w:tc>
        <w:tc>
          <w:tcPr>
            <w:tcW w:w="1519"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3,0</w:t>
            </w:r>
          </w:p>
        </w:tc>
        <w:tc>
          <w:tcPr>
            <w:tcW w:w="1417"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4,0</w:t>
            </w:r>
          </w:p>
        </w:tc>
        <w:tc>
          <w:tcPr>
            <w:tcW w:w="1418" w:type="dxa"/>
            <w:vAlign w:val="center"/>
          </w:tcPr>
          <w:p w:rsidR="00DA36AC" w:rsidRPr="007F7A96" w:rsidRDefault="00DA36AC"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11,3</w:t>
            </w:r>
          </w:p>
        </w:tc>
      </w:tr>
    </w:tbl>
    <w:p w:rsidR="009030E1" w:rsidRPr="007F7A96" w:rsidRDefault="00072117"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EC590D" w:rsidRPr="007F7A96">
        <w:rPr>
          <w:rFonts w:ascii="Times New Roman" w:hAnsi="Times New Roman" w:cs="Times New Roman"/>
          <w:b/>
          <w:sz w:val="26"/>
          <w:szCs w:val="26"/>
          <w:lang w:val="en-US"/>
        </w:rPr>
        <w:t xml:space="preserve"> </w:t>
      </w:r>
      <w:r w:rsidR="009030E1" w:rsidRPr="007F7A96">
        <w:rPr>
          <w:rFonts w:ascii="Times New Roman" w:hAnsi="Times New Roman" w:cs="Times New Roman"/>
          <w:sz w:val="26"/>
          <w:szCs w:val="26"/>
          <w:lang w:val="en-US"/>
        </w:rPr>
        <w:t>Số liệu của đề tài.</w:t>
      </w:r>
    </w:p>
    <w:p w:rsidR="000C6F8A" w:rsidRPr="007F7A96" w:rsidRDefault="000C6F8A" w:rsidP="008F75CF">
      <w:pPr>
        <w:autoSpaceDE w:val="0"/>
        <w:autoSpaceDN w:val="0"/>
        <w:adjustRightInd w:val="0"/>
        <w:spacing w:before="120" w:after="0"/>
        <w:ind w:firstLine="567"/>
        <w:jc w:val="both"/>
        <w:rPr>
          <w:rFonts w:ascii="Times New Roman" w:hAnsi="Times New Roman" w:cs="Times New Roman"/>
          <w:spacing w:val="-4"/>
          <w:sz w:val="26"/>
          <w:szCs w:val="26"/>
          <w:lang w:val="en-US"/>
        </w:rPr>
      </w:pPr>
      <w:r w:rsidRPr="007F7A96">
        <w:rPr>
          <w:rFonts w:ascii="Times New Roman" w:hAnsi="Times New Roman" w:cs="Times New Roman"/>
          <w:i/>
          <w:spacing w:val="-4"/>
          <w:sz w:val="26"/>
          <w:szCs w:val="26"/>
          <w:lang w:val="en-US"/>
        </w:rPr>
        <w:t xml:space="preserve">“Khi tôi hay con cái bị ốm đau, tôi gọi điện cho </w:t>
      </w:r>
      <w:r w:rsidR="00124B79" w:rsidRPr="007F7A96">
        <w:rPr>
          <w:rFonts w:ascii="Times New Roman" w:hAnsi="Times New Roman" w:cs="Times New Roman"/>
          <w:i/>
          <w:spacing w:val="-4"/>
          <w:sz w:val="26"/>
          <w:szCs w:val="26"/>
          <w:lang w:val="en-US"/>
        </w:rPr>
        <w:t>bác sĩ</w:t>
      </w:r>
      <w:r w:rsidRPr="007F7A96">
        <w:rPr>
          <w:rFonts w:ascii="Times New Roman" w:hAnsi="Times New Roman" w:cs="Times New Roman"/>
          <w:i/>
          <w:spacing w:val="-4"/>
          <w:sz w:val="26"/>
          <w:szCs w:val="26"/>
          <w:lang w:val="en-US"/>
        </w:rPr>
        <w:t xml:space="preserve"> và đến khám bệnh. Những người khác hỏi nơi khám chữa bệnh, tôi cũng cho số điện thoại và giới thiệu họ đến chỗ </w:t>
      </w:r>
      <w:r w:rsidR="00124B79" w:rsidRPr="007F7A96">
        <w:rPr>
          <w:rFonts w:ascii="Times New Roman" w:hAnsi="Times New Roman" w:cs="Times New Roman"/>
          <w:i/>
          <w:spacing w:val="-4"/>
          <w:sz w:val="26"/>
          <w:szCs w:val="26"/>
          <w:lang w:val="en-US"/>
        </w:rPr>
        <w:t>bác sĩ</w:t>
      </w:r>
      <w:r w:rsidRPr="007F7A96">
        <w:rPr>
          <w:rFonts w:ascii="Times New Roman" w:hAnsi="Times New Roman" w:cs="Times New Roman"/>
          <w:i/>
          <w:spacing w:val="-4"/>
          <w:sz w:val="26"/>
          <w:szCs w:val="26"/>
          <w:lang w:val="en-US"/>
        </w:rPr>
        <w:t xml:space="preserve"> để khám”</w:t>
      </w:r>
      <w:r w:rsidR="00EC590D" w:rsidRPr="007F7A96">
        <w:rPr>
          <w:rFonts w:ascii="Times New Roman" w:hAnsi="Times New Roman" w:cs="Times New Roman"/>
          <w:i/>
          <w:spacing w:val="-4"/>
          <w:sz w:val="26"/>
          <w:szCs w:val="26"/>
          <w:lang w:val="en-US"/>
        </w:rPr>
        <w:t xml:space="preserve"> </w:t>
      </w:r>
      <w:r w:rsidRPr="007F7A96">
        <w:rPr>
          <w:rFonts w:ascii="Times New Roman" w:hAnsi="Times New Roman" w:cs="Times New Roman"/>
          <w:spacing w:val="-4"/>
          <w:sz w:val="26"/>
          <w:szCs w:val="26"/>
          <w:lang w:val="en-US"/>
        </w:rPr>
        <w:t xml:space="preserve">(PVS, Nguyễn Thị X, </w:t>
      </w:r>
      <w:r w:rsidR="00124B79" w:rsidRPr="007F7A96">
        <w:rPr>
          <w:rFonts w:ascii="Times New Roman" w:hAnsi="Times New Roman" w:cs="Times New Roman"/>
          <w:spacing w:val="-4"/>
          <w:sz w:val="26"/>
          <w:szCs w:val="26"/>
          <w:lang w:val="en-US"/>
        </w:rPr>
        <w:t>nữ, 35 tuổi, Xã Quất Động</w:t>
      </w:r>
      <w:r w:rsidRPr="007F7A96">
        <w:rPr>
          <w:rFonts w:ascii="Times New Roman" w:hAnsi="Times New Roman" w:cs="Times New Roman"/>
          <w:spacing w:val="-4"/>
          <w:sz w:val="26"/>
          <w:szCs w:val="26"/>
          <w:lang w:val="en-US"/>
        </w:rPr>
        <w:t>)</w:t>
      </w:r>
    </w:p>
    <w:p w:rsidR="00072117" w:rsidRPr="007F7A96" w:rsidRDefault="000C6F8A" w:rsidP="008F75CF">
      <w:pPr>
        <w:autoSpaceDE w:val="0"/>
        <w:autoSpaceDN w:val="0"/>
        <w:adjustRightInd w:val="0"/>
        <w:spacing w:after="0"/>
        <w:ind w:firstLine="567"/>
        <w:jc w:val="both"/>
        <w:rPr>
          <w:rFonts w:ascii="Times New Roman" w:hAnsi="Times New Roman" w:cs="Times New Roman"/>
          <w:spacing w:val="-2"/>
          <w:sz w:val="26"/>
          <w:szCs w:val="26"/>
          <w:lang w:val="en-US"/>
        </w:rPr>
      </w:pPr>
      <w:r w:rsidRPr="007F7A96">
        <w:rPr>
          <w:rFonts w:ascii="Times New Roman" w:hAnsi="Times New Roman" w:cs="Times New Roman"/>
          <w:spacing w:val="-2"/>
          <w:sz w:val="26"/>
          <w:szCs w:val="26"/>
          <w:lang w:val="en-US"/>
        </w:rPr>
        <w:t>K</w:t>
      </w:r>
      <w:r w:rsidR="00072117" w:rsidRPr="007F7A96">
        <w:rPr>
          <w:rFonts w:ascii="Times New Roman" w:hAnsi="Times New Roman" w:cs="Times New Roman"/>
          <w:spacing w:val="-2"/>
          <w:sz w:val="26"/>
          <w:szCs w:val="26"/>
          <w:lang w:val="en-US"/>
        </w:rPr>
        <w:t xml:space="preserve">ết quả </w:t>
      </w:r>
      <w:r w:rsidRPr="007F7A96">
        <w:rPr>
          <w:rFonts w:ascii="Times New Roman" w:hAnsi="Times New Roman" w:cs="Times New Roman"/>
          <w:spacing w:val="-2"/>
          <w:sz w:val="26"/>
          <w:szCs w:val="26"/>
          <w:lang w:val="en-US"/>
        </w:rPr>
        <w:t xml:space="preserve">này </w:t>
      </w:r>
      <w:r w:rsidR="00072117" w:rsidRPr="007F7A96">
        <w:rPr>
          <w:rFonts w:ascii="Times New Roman" w:hAnsi="Times New Roman" w:cs="Times New Roman"/>
          <w:spacing w:val="-2"/>
          <w:sz w:val="26"/>
          <w:szCs w:val="26"/>
          <w:lang w:val="en-US"/>
        </w:rPr>
        <w:t>phù hợp với nhận định của các tác giả Nguyễn Quý Thanh, Cao Thị Hải Bắc (2015): “Người Việt Nam không quá coi trọng vào việc xây dựng mạng lưới xã hội từ quan hệ họ hàng”.</w:t>
      </w:r>
    </w:p>
    <w:p w:rsidR="00DA36AC" w:rsidRPr="007F7A96" w:rsidRDefault="00DA36AC" w:rsidP="008F75CF">
      <w:pPr>
        <w:autoSpaceDE w:val="0"/>
        <w:autoSpaceDN w:val="0"/>
        <w:adjustRightInd w:val="0"/>
        <w:spacing w:after="0"/>
        <w:ind w:firstLine="567"/>
        <w:jc w:val="both"/>
        <w:rPr>
          <w:rFonts w:ascii="Times New Roman" w:hAnsi="Times New Roman" w:cs="Times New Roman"/>
          <w:spacing w:val="-2"/>
          <w:sz w:val="26"/>
          <w:szCs w:val="26"/>
          <w:lang w:val="en-US"/>
        </w:rPr>
      </w:pPr>
      <w:r w:rsidRPr="007F7A96">
        <w:rPr>
          <w:rFonts w:ascii="Times New Roman" w:hAnsi="Times New Roman" w:cs="Times New Roman"/>
          <w:spacing w:val="-2"/>
          <w:sz w:val="26"/>
          <w:szCs w:val="26"/>
          <w:lang w:val="en-US"/>
        </w:rPr>
        <w:t xml:space="preserve">Kết quả khảo sát cho thấy không có </w:t>
      </w:r>
      <w:r w:rsidR="009C1466" w:rsidRPr="007F7A96">
        <w:rPr>
          <w:rFonts w:ascii="Times New Roman" w:hAnsi="Times New Roman" w:cs="Times New Roman"/>
          <w:spacing w:val="-2"/>
          <w:sz w:val="26"/>
          <w:szCs w:val="26"/>
          <w:lang w:val="en-US"/>
        </w:rPr>
        <w:t>mối liên hệ</w:t>
      </w:r>
      <w:r w:rsidR="00EC590D" w:rsidRPr="007F7A96">
        <w:rPr>
          <w:rFonts w:ascii="Times New Roman" w:hAnsi="Times New Roman" w:cs="Times New Roman"/>
          <w:spacing w:val="-2"/>
          <w:sz w:val="26"/>
          <w:szCs w:val="26"/>
          <w:lang w:val="en-US"/>
        </w:rPr>
        <w:t xml:space="preserve"> </w:t>
      </w:r>
      <w:r w:rsidR="009C1466" w:rsidRPr="007F7A96">
        <w:rPr>
          <w:rFonts w:ascii="Times New Roman" w:hAnsi="Times New Roman" w:cs="Times New Roman"/>
          <w:spacing w:val="-2"/>
          <w:sz w:val="26"/>
          <w:szCs w:val="26"/>
          <w:lang w:val="en-US"/>
        </w:rPr>
        <w:t>giữa</w:t>
      </w:r>
      <w:r w:rsidR="00EC590D" w:rsidRPr="007F7A96">
        <w:rPr>
          <w:rFonts w:ascii="Times New Roman" w:hAnsi="Times New Roman" w:cs="Times New Roman"/>
          <w:spacing w:val="-2"/>
          <w:sz w:val="26"/>
          <w:szCs w:val="26"/>
          <w:lang w:val="en-US"/>
        </w:rPr>
        <w:t xml:space="preserve"> </w:t>
      </w:r>
      <w:r w:rsidRPr="007F7A96">
        <w:rPr>
          <w:rFonts w:ascii="Times New Roman" w:hAnsi="Times New Roman" w:cs="Times New Roman"/>
          <w:spacing w:val="-8"/>
          <w:sz w:val="26"/>
          <w:szCs w:val="26"/>
          <w:lang w:val="en-US"/>
        </w:rPr>
        <w:t>n</w:t>
      </w:r>
      <w:r w:rsidRPr="007F7A96">
        <w:rPr>
          <w:rFonts w:ascii="Times New Roman" w:hAnsi="Times New Roman" w:cs="Times New Roman"/>
          <w:spacing w:val="-8"/>
          <w:sz w:val="26"/>
          <w:szCs w:val="26"/>
        </w:rPr>
        <w:t xml:space="preserve">iềm tin </w:t>
      </w:r>
      <w:r w:rsidRPr="007F7A96">
        <w:rPr>
          <w:rFonts w:ascii="Times New Roman" w:hAnsi="Times New Roman" w:cs="Times New Roman"/>
          <w:spacing w:val="-8"/>
          <w:sz w:val="26"/>
          <w:szCs w:val="26"/>
          <w:lang w:val="en-US"/>
        </w:rPr>
        <w:t xml:space="preserve">của người trong độ tuổi lao động </w:t>
      </w:r>
      <w:r w:rsidR="009C1466" w:rsidRPr="007F7A96">
        <w:rPr>
          <w:rFonts w:ascii="Times New Roman" w:hAnsi="Times New Roman" w:cs="Times New Roman"/>
          <w:spacing w:val="-8"/>
          <w:sz w:val="26"/>
          <w:szCs w:val="26"/>
          <w:lang w:val="en-US"/>
        </w:rPr>
        <w:t>với các</w:t>
      </w:r>
      <w:r w:rsidRPr="007F7A96">
        <w:rPr>
          <w:rFonts w:ascii="Times New Roman" w:hAnsi="Times New Roman" w:cs="Times New Roman"/>
          <w:spacing w:val="-8"/>
          <w:sz w:val="26"/>
          <w:szCs w:val="26"/>
        </w:rPr>
        <w:t xml:space="preserve"> mối quan hệ</w:t>
      </w:r>
      <w:r w:rsidRPr="007F7A96">
        <w:rPr>
          <w:rFonts w:ascii="Times New Roman" w:hAnsi="Times New Roman" w:cs="Times New Roman"/>
          <w:spacing w:val="-8"/>
          <w:sz w:val="26"/>
          <w:szCs w:val="26"/>
          <w:lang w:val="en-US"/>
        </w:rPr>
        <w:t xml:space="preserve"> trong mạng lưới theo cơ cấu kinh tế</w:t>
      </w:r>
      <w:r w:rsidR="001D3DB6" w:rsidRPr="007F7A96">
        <w:rPr>
          <w:rFonts w:ascii="Times New Roman" w:hAnsi="Times New Roman" w:cs="Times New Roman"/>
          <w:spacing w:val="-8"/>
          <w:sz w:val="26"/>
          <w:szCs w:val="26"/>
          <w:lang w:val="en-US"/>
        </w:rPr>
        <w:t xml:space="preserve"> khác nhau (p&gt;0,0</w:t>
      </w:r>
      <w:r w:rsidRPr="007F7A96">
        <w:rPr>
          <w:rFonts w:ascii="Times New Roman" w:hAnsi="Times New Roman" w:cs="Times New Roman"/>
          <w:spacing w:val="-8"/>
          <w:sz w:val="26"/>
          <w:szCs w:val="26"/>
          <w:lang w:val="en-US"/>
        </w:rPr>
        <w:t>5)</w:t>
      </w:r>
      <w:r w:rsidR="008D50C4" w:rsidRPr="007F7A96">
        <w:rPr>
          <w:rFonts w:ascii="Times New Roman" w:hAnsi="Times New Roman" w:cs="Times New Roman"/>
          <w:spacing w:val="-8"/>
          <w:sz w:val="26"/>
          <w:szCs w:val="26"/>
          <w:lang w:val="en-US"/>
        </w:rPr>
        <w:t>.</w:t>
      </w:r>
    </w:p>
    <w:p w:rsidR="00072117" w:rsidRPr="007F7A96" w:rsidRDefault="0017240A" w:rsidP="008F75CF">
      <w:pPr>
        <w:autoSpaceDE w:val="0"/>
        <w:autoSpaceDN w:val="0"/>
        <w:adjustRightInd w:val="0"/>
        <w:spacing w:after="0"/>
        <w:ind w:firstLine="567"/>
        <w:jc w:val="both"/>
        <w:rPr>
          <w:rFonts w:ascii="Times New Roman" w:hAnsi="Times New Roman" w:cs="Times New Roman"/>
          <w:b/>
          <w:sz w:val="26"/>
          <w:szCs w:val="26"/>
          <w:lang w:val="en-US"/>
        </w:rPr>
      </w:pPr>
      <w:r w:rsidRPr="007F7A96">
        <w:rPr>
          <w:rFonts w:ascii="Times New Roman" w:hAnsi="Times New Roman" w:cs="Times New Roman"/>
          <w:b/>
          <w:i/>
          <w:sz w:val="26"/>
          <w:szCs w:val="26"/>
          <w:lang w:val="en-US"/>
        </w:rPr>
        <w:lastRenderedPageBreak/>
        <w:t>-</w:t>
      </w:r>
      <w:r w:rsidR="00230E64" w:rsidRPr="007F7A96">
        <w:rPr>
          <w:rFonts w:ascii="Times New Roman" w:hAnsi="Times New Roman" w:cs="Times New Roman"/>
          <w:b/>
          <w:i/>
          <w:sz w:val="26"/>
          <w:szCs w:val="26"/>
          <w:lang w:val="en-US"/>
        </w:rPr>
        <w:t>D</w:t>
      </w:r>
      <w:r w:rsidR="00072117" w:rsidRPr="007F7A96">
        <w:rPr>
          <w:rFonts w:ascii="Times New Roman" w:hAnsi="Times New Roman" w:cs="Times New Roman"/>
          <w:b/>
          <w:sz w:val="26"/>
          <w:szCs w:val="26"/>
          <w:lang w:val="en-US"/>
        </w:rPr>
        <w:t>uy trì và mở rộng các mối quan hệ trong mạng lướ</w:t>
      </w:r>
      <w:r w:rsidR="00230E64" w:rsidRPr="007F7A96">
        <w:rPr>
          <w:rFonts w:ascii="Times New Roman" w:hAnsi="Times New Roman" w:cs="Times New Roman"/>
          <w:b/>
          <w:sz w:val="26"/>
          <w:szCs w:val="26"/>
          <w:lang w:val="en-US"/>
        </w:rPr>
        <w:t>i:</w:t>
      </w:r>
    </w:p>
    <w:p w:rsidR="00072117" w:rsidRPr="007F7A96" w:rsidRDefault="00072117" w:rsidP="008F75CF">
      <w:pPr>
        <w:autoSpaceDE w:val="0"/>
        <w:autoSpaceDN w:val="0"/>
        <w:adjustRightInd w:val="0"/>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Qua việc hỏi ý kiến của người trong độ tuổi lao động về việc đã làm gì để duy trì và mở rộng các mối quan hệ trong mạng lưới khám chữa bệnh, thì người trong độ tuổi lao động cho biết họ sử dụng nhiều cách khác nhau. Cách họ sử dụng chủ yếu được sắp xếp theo tỷ lệ giảm dần như sau: chủ động tiếp cận; thường xuyên liên lạc; gặp gỡ và hỏi thăm và có tỷ lệ thấp sử dụng cách nhờ sự giúp đỡ, giới thiệu; tham gia các hoạt động và nhóm tự lực.</w:t>
      </w:r>
    </w:p>
    <w:p w:rsidR="00DA36AC" w:rsidRPr="007F7A96" w:rsidRDefault="00072117" w:rsidP="008F75CF">
      <w:pPr>
        <w:spacing w:after="0"/>
        <w:jc w:val="center"/>
        <w:rPr>
          <w:rFonts w:ascii="Times New Roman" w:hAnsi="Times New Roman" w:cs="Times New Roman"/>
          <w:b/>
          <w:sz w:val="26"/>
          <w:szCs w:val="26"/>
          <w:lang w:val="en-US"/>
        </w:rPr>
      </w:pPr>
      <w:r w:rsidRPr="007F7A96">
        <w:rPr>
          <w:rFonts w:ascii="Times New Roman" w:hAnsi="Times New Roman" w:cs="Times New Roman"/>
          <w:b/>
          <w:sz w:val="26"/>
          <w:szCs w:val="26"/>
        </w:rPr>
        <w:t>Bảng</w:t>
      </w:r>
      <w:r w:rsidRPr="007F7A96">
        <w:rPr>
          <w:rFonts w:ascii="Times New Roman" w:hAnsi="Times New Roman" w:cs="Times New Roman"/>
          <w:b/>
          <w:sz w:val="26"/>
          <w:szCs w:val="26"/>
          <w:lang w:val="en-US"/>
        </w:rPr>
        <w:t xml:space="preserve"> 7</w:t>
      </w:r>
      <w:r w:rsidRPr="007F7A96">
        <w:rPr>
          <w:rFonts w:ascii="Times New Roman" w:hAnsi="Times New Roman" w:cs="Times New Roman"/>
          <w:b/>
          <w:sz w:val="26"/>
          <w:szCs w:val="26"/>
        </w:rPr>
        <w:t>. Duy trì và mở rộng mối quan hệ</w:t>
      </w:r>
      <w:r w:rsidRPr="007F7A96">
        <w:rPr>
          <w:rFonts w:ascii="Times New Roman" w:hAnsi="Times New Roman" w:cs="Times New Roman"/>
          <w:b/>
          <w:sz w:val="26"/>
          <w:szCs w:val="26"/>
          <w:lang w:val="en-US"/>
        </w:rPr>
        <w:t xml:space="preserve"> xã hội</w:t>
      </w:r>
    </w:p>
    <w:p w:rsidR="00072117" w:rsidRPr="007F7A96" w:rsidRDefault="00072117" w:rsidP="008F75CF">
      <w:pPr>
        <w:spacing w:after="120"/>
        <w:jc w:val="center"/>
        <w:rPr>
          <w:rFonts w:ascii="Times New Roman" w:hAnsi="Times New Roman" w:cs="Times New Roman"/>
          <w:b/>
          <w:sz w:val="26"/>
          <w:szCs w:val="26"/>
          <w:lang w:val="en-US"/>
        </w:rPr>
      </w:pPr>
      <w:r w:rsidRPr="007F7A96">
        <w:rPr>
          <w:rFonts w:ascii="Times New Roman" w:hAnsi="Times New Roman" w:cs="Times New Roman"/>
          <w:b/>
          <w:sz w:val="26"/>
          <w:szCs w:val="26"/>
          <w:lang w:val="en-US"/>
        </w:rPr>
        <w:t>của người trong độ tuổi lao động</w:t>
      </w:r>
      <w:r w:rsidR="00EC590D" w:rsidRPr="007F7A96">
        <w:rPr>
          <w:rFonts w:ascii="Times New Roman" w:hAnsi="Times New Roman" w:cs="Times New Roman"/>
          <w:b/>
          <w:sz w:val="26"/>
          <w:szCs w:val="26"/>
          <w:lang w:val="en-US"/>
        </w:rPr>
        <w:t xml:space="preserve"> </w:t>
      </w:r>
      <w:r w:rsidR="001D3DB6" w:rsidRPr="007F7A96">
        <w:rPr>
          <w:rFonts w:ascii="Times New Roman" w:hAnsi="Times New Roman" w:cs="Times New Roman"/>
          <w:sz w:val="26"/>
          <w:szCs w:val="26"/>
          <w:lang w:val="en-US"/>
        </w:rPr>
        <w:t>(p&lt;0,0</w:t>
      </w:r>
      <w:r w:rsidR="00DA36AC" w:rsidRPr="007F7A96">
        <w:rPr>
          <w:rFonts w:ascii="Times New Roman" w:hAnsi="Times New Roman" w:cs="Times New Roman"/>
          <w:sz w:val="26"/>
          <w:szCs w:val="26"/>
          <w:lang w:val="en-US"/>
        </w:rPr>
        <w:t>5)</w:t>
      </w:r>
    </w:p>
    <w:tbl>
      <w:tblPr>
        <w:tblStyle w:val="TableGrid"/>
        <w:tblW w:w="8749" w:type="dxa"/>
        <w:jc w:val="center"/>
        <w:tblLook w:val="04A0" w:firstRow="1" w:lastRow="0" w:firstColumn="1" w:lastColumn="0" w:noHBand="0" w:noVBand="1"/>
      </w:tblPr>
      <w:tblGrid>
        <w:gridCol w:w="3221"/>
        <w:gridCol w:w="1417"/>
        <w:gridCol w:w="1418"/>
        <w:gridCol w:w="1417"/>
        <w:gridCol w:w="1276"/>
      </w:tblGrid>
      <w:tr w:rsidR="00230E64" w:rsidRPr="007F7A96" w:rsidTr="00230E64">
        <w:trPr>
          <w:trHeight w:val="675"/>
          <w:jc w:val="center"/>
        </w:trPr>
        <w:tc>
          <w:tcPr>
            <w:tcW w:w="3221" w:type="dxa"/>
            <w:vMerge w:val="restart"/>
            <w:vAlign w:val="center"/>
          </w:tcPr>
          <w:p w:rsidR="00230E64" w:rsidRPr="007F7A96" w:rsidRDefault="00230E64" w:rsidP="008F75CF">
            <w:pPr>
              <w:spacing w:after="0" w:line="276" w:lineRule="auto"/>
              <w:jc w:val="center"/>
              <w:rPr>
                <w:rFonts w:ascii="Times New Roman" w:hAnsi="Times New Roman"/>
                <w:b/>
                <w:bCs/>
                <w:sz w:val="26"/>
                <w:szCs w:val="26"/>
                <w:lang w:val="en-US"/>
              </w:rPr>
            </w:pPr>
            <w:r w:rsidRPr="007F7A96">
              <w:rPr>
                <w:rFonts w:ascii="Times New Roman" w:hAnsi="Times New Roman"/>
                <w:b/>
                <w:bCs/>
                <w:sz w:val="26"/>
                <w:szCs w:val="26"/>
                <w:lang w:val="en-US"/>
              </w:rPr>
              <w:t>Phương thức</w:t>
            </w:r>
          </w:p>
        </w:tc>
        <w:tc>
          <w:tcPr>
            <w:tcW w:w="4252" w:type="dxa"/>
            <w:gridSpan w:val="3"/>
            <w:vAlign w:val="center"/>
          </w:tcPr>
          <w:p w:rsidR="00230E64" w:rsidRPr="007F7A96" w:rsidRDefault="00230E64" w:rsidP="008F75CF">
            <w:pPr>
              <w:spacing w:after="0" w:line="276" w:lineRule="auto"/>
              <w:jc w:val="center"/>
              <w:rPr>
                <w:rFonts w:ascii="Times New Roman" w:hAnsi="Times New Roman"/>
                <w:b/>
                <w:sz w:val="26"/>
                <w:szCs w:val="26"/>
              </w:rPr>
            </w:pPr>
            <w:r w:rsidRPr="007F7A96">
              <w:rPr>
                <w:rFonts w:ascii="Times New Roman" w:hAnsi="Times New Roman"/>
                <w:b/>
                <w:sz w:val="26"/>
                <w:szCs w:val="26"/>
                <w:lang w:val="en-US"/>
              </w:rPr>
              <w:t>Cơ cấu kinh tế</w:t>
            </w:r>
          </w:p>
        </w:tc>
        <w:tc>
          <w:tcPr>
            <w:tcW w:w="1276" w:type="dxa"/>
            <w:vMerge w:val="restart"/>
            <w:vAlign w:val="center"/>
          </w:tcPr>
          <w:p w:rsidR="00230E64" w:rsidRPr="007F7A96" w:rsidRDefault="00230E64" w:rsidP="008F75CF">
            <w:pPr>
              <w:spacing w:after="0" w:line="276" w:lineRule="auto"/>
              <w:jc w:val="center"/>
              <w:rPr>
                <w:rFonts w:ascii="Times New Roman" w:hAnsi="Times New Roman"/>
                <w:b/>
                <w:color w:val="000000"/>
                <w:sz w:val="26"/>
                <w:szCs w:val="26"/>
                <w:lang w:val="en-US"/>
              </w:rPr>
            </w:pPr>
            <w:r w:rsidRPr="007F7A96">
              <w:rPr>
                <w:rFonts w:ascii="Times New Roman" w:hAnsi="Times New Roman"/>
                <w:b/>
                <w:color w:val="000000"/>
                <w:sz w:val="26"/>
                <w:szCs w:val="26"/>
                <w:lang w:val="en-US"/>
              </w:rPr>
              <w:t>Chung</w:t>
            </w:r>
          </w:p>
        </w:tc>
      </w:tr>
      <w:tr w:rsidR="00230E64" w:rsidRPr="007F7A96" w:rsidTr="00230E64">
        <w:trPr>
          <w:jc w:val="center"/>
        </w:trPr>
        <w:tc>
          <w:tcPr>
            <w:tcW w:w="3221" w:type="dxa"/>
            <w:vMerge/>
          </w:tcPr>
          <w:p w:rsidR="00230E64" w:rsidRPr="007F7A96" w:rsidRDefault="00230E64" w:rsidP="008F75CF">
            <w:pPr>
              <w:spacing w:after="0" w:line="276" w:lineRule="auto"/>
              <w:jc w:val="center"/>
              <w:rPr>
                <w:rFonts w:ascii="Times New Roman" w:hAnsi="Times New Roman"/>
                <w:b/>
                <w:bCs/>
                <w:sz w:val="26"/>
                <w:szCs w:val="26"/>
                <w:lang w:val="en-US"/>
              </w:rPr>
            </w:pPr>
          </w:p>
        </w:tc>
        <w:tc>
          <w:tcPr>
            <w:tcW w:w="1417" w:type="dxa"/>
            <w:vAlign w:val="center"/>
          </w:tcPr>
          <w:p w:rsidR="00230E64" w:rsidRPr="007F7A96" w:rsidRDefault="00230E64"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Nông nghiệp</w:t>
            </w:r>
          </w:p>
        </w:tc>
        <w:tc>
          <w:tcPr>
            <w:tcW w:w="1418" w:type="dxa"/>
            <w:vAlign w:val="center"/>
          </w:tcPr>
          <w:p w:rsidR="00230E64" w:rsidRPr="007F7A96" w:rsidRDefault="00230E64"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Công nghiệp</w:t>
            </w:r>
          </w:p>
        </w:tc>
        <w:tc>
          <w:tcPr>
            <w:tcW w:w="1417" w:type="dxa"/>
            <w:vAlign w:val="center"/>
          </w:tcPr>
          <w:p w:rsidR="00230E64" w:rsidRPr="007F7A96" w:rsidRDefault="00230E64" w:rsidP="008F75CF">
            <w:pPr>
              <w:spacing w:after="0" w:line="276" w:lineRule="auto"/>
              <w:jc w:val="center"/>
              <w:rPr>
                <w:rFonts w:ascii="Times New Roman" w:hAnsi="Times New Roman"/>
                <w:b/>
                <w:sz w:val="26"/>
                <w:szCs w:val="26"/>
                <w:lang w:val="en-US"/>
              </w:rPr>
            </w:pPr>
            <w:r w:rsidRPr="007F7A96">
              <w:rPr>
                <w:rFonts w:ascii="Times New Roman" w:hAnsi="Times New Roman"/>
                <w:b/>
                <w:sz w:val="26"/>
                <w:szCs w:val="26"/>
                <w:lang w:val="en-US"/>
              </w:rPr>
              <w:t>Dịch vụ</w:t>
            </w:r>
          </w:p>
        </w:tc>
        <w:tc>
          <w:tcPr>
            <w:tcW w:w="1276" w:type="dxa"/>
            <w:vMerge/>
          </w:tcPr>
          <w:p w:rsidR="00230E64" w:rsidRPr="007F7A96" w:rsidRDefault="00230E64" w:rsidP="008F75CF">
            <w:pPr>
              <w:spacing w:after="0" w:line="276" w:lineRule="auto"/>
              <w:jc w:val="center"/>
              <w:rPr>
                <w:rFonts w:ascii="Times New Roman" w:hAnsi="Times New Roman"/>
                <w:b/>
                <w:sz w:val="26"/>
                <w:szCs w:val="26"/>
                <w:lang w:val="en-US"/>
              </w:rPr>
            </w:pPr>
          </w:p>
        </w:tc>
      </w:tr>
      <w:tr w:rsidR="00230E64" w:rsidRPr="007F7A96" w:rsidTr="00230E64">
        <w:trPr>
          <w:jc w:val="center"/>
        </w:trPr>
        <w:tc>
          <w:tcPr>
            <w:tcW w:w="3221" w:type="dxa"/>
          </w:tcPr>
          <w:p w:rsidR="00230E64" w:rsidRPr="007F7A96" w:rsidRDefault="00230E64" w:rsidP="008F75CF">
            <w:pPr>
              <w:spacing w:after="0" w:line="276" w:lineRule="auto"/>
              <w:rPr>
                <w:rFonts w:ascii="Times New Roman" w:hAnsi="Times New Roman"/>
                <w:bCs/>
                <w:sz w:val="26"/>
                <w:szCs w:val="26"/>
                <w:lang w:eastAsia="en-US"/>
              </w:rPr>
            </w:pPr>
            <w:r w:rsidRPr="007F7A96">
              <w:rPr>
                <w:rFonts w:ascii="Times New Roman" w:hAnsi="Times New Roman"/>
                <w:bCs/>
                <w:sz w:val="26"/>
                <w:szCs w:val="26"/>
                <w:lang w:eastAsia="en-US"/>
              </w:rPr>
              <w:t>Chủ động tiếp cận</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38,0</w:t>
            </w:r>
          </w:p>
        </w:tc>
        <w:tc>
          <w:tcPr>
            <w:tcW w:w="1418"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69,0</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52,0</w:t>
            </w:r>
          </w:p>
        </w:tc>
        <w:tc>
          <w:tcPr>
            <w:tcW w:w="1276"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53,0</w:t>
            </w:r>
          </w:p>
        </w:tc>
      </w:tr>
      <w:tr w:rsidR="00230E64" w:rsidRPr="007F7A96" w:rsidTr="00230E64">
        <w:trPr>
          <w:jc w:val="center"/>
        </w:trPr>
        <w:tc>
          <w:tcPr>
            <w:tcW w:w="3221" w:type="dxa"/>
          </w:tcPr>
          <w:p w:rsidR="00230E64" w:rsidRPr="007F7A96" w:rsidRDefault="00230E64" w:rsidP="008F75CF">
            <w:pPr>
              <w:spacing w:after="0" w:line="276" w:lineRule="auto"/>
              <w:rPr>
                <w:rFonts w:ascii="Times New Roman" w:hAnsi="Times New Roman"/>
                <w:bCs/>
                <w:sz w:val="26"/>
                <w:szCs w:val="26"/>
                <w:lang w:eastAsia="en-US"/>
              </w:rPr>
            </w:pPr>
            <w:r w:rsidRPr="007F7A96">
              <w:rPr>
                <w:rFonts w:ascii="Times New Roman" w:hAnsi="Times New Roman"/>
                <w:bCs/>
                <w:sz w:val="26"/>
                <w:szCs w:val="26"/>
                <w:lang w:eastAsia="en-US"/>
              </w:rPr>
              <w:t>Thường xuyên liên lạc</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41,0</w:t>
            </w:r>
          </w:p>
        </w:tc>
        <w:tc>
          <w:tcPr>
            <w:tcW w:w="1418"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43,0</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44,0</w:t>
            </w:r>
          </w:p>
        </w:tc>
        <w:tc>
          <w:tcPr>
            <w:tcW w:w="1276"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42,7</w:t>
            </w:r>
          </w:p>
        </w:tc>
      </w:tr>
      <w:tr w:rsidR="00230E64" w:rsidRPr="007F7A96" w:rsidTr="00230E64">
        <w:trPr>
          <w:jc w:val="center"/>
        </w:trPr>
        <w:tc>
          <w:tcPr>
            <w:tcW w:w="3221" w:type="dxa"/>
          </w:tcPr>
          <w:p w:rsidR="00230E64" w:rsidRPr="007F7A96" w:rsidRDefault="00230E64" w:rsidP="008F75CF">
            <w:pPr>
              <w:spacing w:after="0" w:line="276" w:lineRule="auto"/>
              <w:rPr>
                <w:rFonts w:ascii="Times New Roman" w:hAnsi="Times New Roman"/>
                <w:bCs/>
                <w:sz w:val="26"/>
                <w:szCs w:val="26"/>
              </w:rPr>
            </w:pPr>
            <w:r w:rsidRPr="007F7A96">
              <w:rPr>
                <w:rFonts w:ascii="Times New Roman" w:hAnsi="Times New Roman"/>
                <w:bCs/>
                <w:sz w:val="26"/>
                <w:szCs w:val="26"/>
              </w:rPr>
              <w:t>Nhờ sự giúp đỡ, giới thiệu</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20,0</w:t>
            </w:r>
          </w:p>
        </w:tc>
        <w:tc>
          <w:tcPr>
            <w:tcW w:w="1418"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14,0</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38,0</w:t>
            </w:r>
          </w:p>
        </w:tc>
        <w:tc>
          <w:tcPr>
            <w:tcW w:w="1276"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24,0</w:t>
            </w:r>
          </w:p>
        </w:tc>
      </w:tr>
      <w:tr w:rsidR="00230E64" w:rsidRPr="007F7A96" w:rsidTr="00230E64">
        <w:trPr>
          <w:jc w:val="center"/>
        </w:trPr>
        <w:tc>
          <w:tcPr>
            <w:tcW w:w="3221" w:type="dxa"/>
          </w:tcPr>
          <w:p w:rsidR="00230E64" w:rsidRPr="007F7A96" w:rsidRDefault="00230E64" w:rsidP="008F75CF">
            <w:pPr>
              <w:spacing w:after="0" w:line="276" w:lineRule="auto"/>
              <w:rPr>
                <w:rFonts w:ascii="Times New Roman" w:hAnsi="Times New Roman"/>
                <w:bCs/>
                <w:sz w:val="26"/>
                <w:szCs w:val="26"/>
              </w:rPr>
            </w:pPr>
            <w:r w:rsidRPr="007F7A96">
              <w:rPr>
                <w:rFonts w:ascii="Times New Roman" w:hAnsi="Times New Roman"/>
                <w:bCs/>
                <w:sz w:val="26"/>
                <w:szCs w:val="26"/>
              </w:rPr>
              <w:t>Luôn gặp gỡ và hỏi thăm</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25,0</w:t>
            </w:r>
          </w:p>
        </w:tc>
        <w:tc>
          <w:tcPr>
            <w:tcW w:w="1418"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35,0</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32,0</w:t>
            </w:r>
          </w:p>
        </w:tc>
        <w:tc>
          <w:tcPr>
            <w:tcW w:w="1276"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30,7</w:t>
            </w:r>
          </w:p>
        </w:tc>
      </w:tr>
      <w:tr w:rsidR="00230E64" w:rsidRPr="007F7A96" w:rsidTr="00230E64">
        <w:trPr>
          <w:jc w:val="center"/>
        </w:trPr>
        <w:tc>
          <w:tcPr>
            <w:tcW w:w="3221" w:type="dxa"/>
          </w:tcPr>
          <w:p w:rsidR="00230E64" w:rsidRPr="007F7A96" w:rsidRDefault="00230E64" w:rsidP="008F75CF">
            <w:pPr>
              <w:spacing w:after="0" w:line="276" w:lineRule="auto"/>
              <w:rPr>
                <w:rFonts w:ascii="Times New Roman" w:hAnsi="Times New Roman"/>
                <w:bCs/>
                <w:sz w:val="26"/>
                <w:szCs w:val="26"/>
              </w:rPr>
            </w:pPr>
            <w:r w:rsidRPr="007F7A96">
              <w:rPr>
                <w:rFonts w:ascii="Times New Roman" w:hAnsi="Times New Roman"/>
                <w:bCs/>
                <w:sz w:val="26"/>
                <w:szCs w:val="26"/>
              </w:rPr>
              <w:t>Tham gia các hoạt động</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37,0</w:t>
            </w:r>
          </w:p>
        </w:tc>
        <w:tc>
          <w:tcPr>
            <w:tcW w:w="1418"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1,0</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20,0</w:t>
            </w:r>
          </w:p>
        </w:tc>
        <w:tc>
          <w:tcPr>
            <w:tcW w:w="1276"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19,3</w:t>
            </w:r>
          </w:p>
        </w:tc>
      </w:tr>
      <w:tr w:rsidR="00230E64" w:rsidRPr="007F7A96" w:rsidTr="00230E64">
        <w:trPr>
          <w:jc w:val="center"/>
        </w:trPr>
        <w:tc>
          <w:tcPr>
            <w:tcW w:w="3221" w:type="dxa"/>
          </w:tcPr>
          <w:p w:rsidR="00230E64" w:rsidRPr="007F7A96" w:rsidRDefault="00230E64" w:rsidP="008F75CF">
            <w:pPr>
              <w:spacing w:after="0" w:line="276" w:lineRule="auto"/>
              <w:rPr>
                <w:rFonts w:ascii="Times New Roman" w:hAnsi="Times New Roman"/>
                <w:bCs/>
                <w:sz w:val="26"/>
                <w:szCs w:val="26"/>
              </w:rPr>
            </w:pPr>
            <w:r w:rsidRPr="007F7A96">
              <w:rPr>
                <w:rFonts w:ascii="Times New Roman" w:hAnsi="Times New Roman"/>
                <w:bCs/>
                <w:sz w:val="26"/>
                <w:szCs w:val="26"/>
              </w:rPr>
              <w:t>Tham gia nhóm tự lực hoặc hỗ trợ</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0,0</w:t>
            </w:r>
          </w:p>
        </w:tc>
        <w:tc>
          <w:tcPr>
            <w:tcW w:w="1418"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0,0</w:t>
            </w:r>
          </w:p>
        </w:tc>
        <w:tc>
          <w:tcPr>
            <w:tcW w:w="1417"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3,0</w:t>
            </w:r>
          </w:p>
        </w:tc>
        <w:tc>
          <w:tcPr>
            <w:tcW w:w="1276" w:type="dxa"/>
            <w:vAlign w:val="center"/>
          </w:tcPr>
          <w:p w:rsidR="00230E64" w:rsidRPr="007F7A96" w:rsidRDefault="00230E64" w:rsidP="008F75CF">
            <w:pPr>
              <w:autoSpaceDE w:val="0"/>
              <w:autoSpaceDN w:val="0"/>
              <w:adjustRightInd w:val="0"/>
              <w:spacing w:after="0" w:line="276" w:lineRule="auto"/>
              <w:ind w:left="60" w:right="60"/>
              <w:jc w:val="right"/>
              <w:rPr>
                <w:rFonts w:ascii="Times New Roman" w:hAnsi="Times New Roman"/>
                <w:color w:val="000000"/>
                <w:sz w:val="26"/>
                <w:szCs w:val="26"/>
              </w:rPr>
            </w:pPr>
            <w:r w:rsidRPr="007F7A96">
              <w:rPr>
                <w:rFonts w:ascii="Times New Roman" w:hAnsi="Times New Roman"/>
                <w:color w:val="000000"/>
                <w:sz w:val="26"/>
                <w:szCs w:val="26"/>
              </w:rPr>
              <w:t>1,0</w:t>
            </w:r>
          </w:p>
        </w:tc>
      </w:tr>
    </w:tbl>
    <w:p w:rsidR="00072117" w:rsidRPr="007F7A96" w:rsidRDefault="00072117" w:rsidP="008F75CF">
      <w:pPr>
        <w:spacing w:after="0"/>
        <w:ind w:firstLine="567"/>
        <w:jc w:val="center"/>
        <w:rPr>
          <w:rFonts w:ascii="Times New Roman" w:hAnsi="Times New Roman" w:cs="Times New Roman"/>
          <w:sz w:val="26"/>
          <w:szCs w:val="26"/>
          <w:lang w:val="en-US"/>
        </w:rPr>
      </w:pPr>
      <w:r w:rsidRPr="007F7A96">
        <w:rPr>
          <w:rFonts w:ascii="Times New Roman" w:hAnsi="Times New Roman" w:cs="Times New Roman"/>
          <w:b/>
          <w:sz w:val="26"/>
          <w:szCs w:val="26"/>
          <w:lang w:val="en-US"/>
        </w:rPr>
        <w:t>Nguồn:</w:t>
      </w:r>
      <w:r w:rsidR="00EC590D" w:rsidRPr="007F7A96">
        <w:rPr>
          <w:rFonts w:ascii="Times New Roman" w:hAnsi="Times New Roman" w:cs="Times New Roman"/>
          <w:b/>
          <w:sz w:val="26"/>
          <w:szCs w:val="26"/>
          <w:lang w:val="en-US"/>
        </w:rPr>
        <w:t xml:space="preserve"> </w:t>
      </w:r>
      <w:r w:rsidR="009030E1" w:rsidRPr="007F7A96">
        <w:rPr>
          <w:rFonts w:ascii="Times New Roman" w:hAnsi="Times New Roman" w:cs="Times New Roman"/>
          <w:sz w:val="26"/>
          <w:szCs w:val="26"/>
          <w:lang w:val="en-US"/>
        </w:rPr>
        <w:t>Số liệu của đề tài</w:t>
      </w:r>
      <w:r w:rsidRPr="007F7A96">
        <w:rPr>
          <w:rFonts w:ascii="Times New Roman" w:hAnsi="Times New Roman" w:cs="Times New Roman"/>
          <w:sz w:val="26"/>
          <w:szCs w:val="26"/>
          <w:lang w:val="en-US"/>
        </w:rPr>
        <w:t>.</w:t>
      </w:r>
    </w:p>
    <w:p w:rsidR="00072117" w:rsidRPr="007F7A96" w:rsidRDefault="00230E64" w:rsidP="008F75CF">
      <w:pPr>
        <w:autoSpaceDE w:val="0"/>
        <w:autoSpaceDN w:val="0"/>
        <w:adjustRightInd w:val="0"/>
        <w:spacing w:before="120" w:after="0"/>
        <w:ind w:firstLine="567"/>
        <w:jc w:val="both"/>
        <w:rPr>
          <w:rFonts w:ascii="Times New Roman" w:hAnsi="Times New Roman" w:cs="Times New Roman"/>
          <w:bCs/>
          <w:sz w:val="26"/>
          <w:szCs w:val="26"/>
          <w:lang w:val="en-US"/>
        </w:rPr>
      </w:pPr>
      <w:r w:rsidRPr="007F7A96">
        <w:rPr>
          <w:rFonts w:ascii="Times New Roman" w:hAnsi="Times New Roman" w:cs="Times New Roman"/>
          <w:sz w:val="26"/>
          <w:szCs w:val="26"/>
          <w:lang w:val="en-US"/>
        </w:rPr>
        <w:t xml:space="preserve">Có </w:t>
      </w:r>
      <w:r w:rsidR="009C1466" w:rsidRPr="007F7A96">
        <w:rPr>
          <w:rFonts w:ascii="Times New Roman" w:hAnsi="Times New Roman" w:cs="Times New Roman"/>
          <w:sz w:val="26"/>
          <w:szCs w:val="26"/>
          <w:lang w:val="en-US"/>
        </w:rPr>
        <w:t>mối liên hệ</w:t>
      </w:r>
      <w:r w:rsidR="0030402A">
        <w:rPr>
          <w:rFonts w:ascii="Times New Roman" w:hAnsi="Times New Roman" w:cs="Times New Roman"/>
          <w:sz w:val="26"/>
          <w:szCs w:val="26"/>
          <w:lang w:val="en-US"/>
        </w:rPr>
        <w:t xml:space="preserve"> </w:t>
      </w:r>
      <w:r w:rsidR="009C1466" w:rsidRPr="007F7A96">
        <w:rPr>
          <w:rFonts w:ascii="Times New Roman" w:hAnsi="Times New Roman" w:cs="Times New Roman"/>
          <w:sz w:val="26"/>
          <w:szCs w:val="26"/>
          <w:lang w:val="en-US"/>
        </w:rPr>
        <w:t>giữa</w:t>
      </w:r>
      <w:r w:rsidRPr="007F7A96">
        <w:rPr>
          <w:rFonts w:ascii="Times New Roman" w:hAnsi="Times New Roman" w:cs="Times New Roman"/>
          <w:sz w:val="26"/>
          <w:szCs w:val="26"/>
          <w:lang w:val="en-US"/>
        </w:rPr>
        <w:t xml:space="preserve"> phương thức duy trì và mở rộng các mối quan hệ </w:t>
      </w:r>
      <w:r w:rsidR="009C1466" w:rsidRPr="007F7A96">
        <w:rPr>
          <w:rFonts w:ascii="Times New Roman" w:hAnsi="Times New Roman" w:cs="Times New Roman"/>
          <w:sz w:val="26"/>
          <w:szCs w:val="26"/>
          <w:lang w:val="en-US"/>
        </w:rPr>
        <w:t xml:space="preserve">với </w:t>
      </w:r>
      <w:r w:rsidRPr="007F7A96">
        <w:rPr>
          <w:rFonts w:ascii="Times New Roman" w:hAnsi="Times New Roman" w:cs="Times New Roman"/>
          <w:sz w:val="26"/>
          <w:szCs w:val="26"/>
          <w:lang w:val="en-US"/>
        </w:rPr>
        <w:t>cơ cấu kinh tế về hai nộ</w:t>
      </w:r>
      <w:r w:rsidR="00124B79" w:rsidRPr="007F7A96">
        <w:rPr>
          <w:rFonts w:ascii="Times New Roman" w:hAnsi="Times New Roman" w:cs="Times New Roman"/>
          <w:sz w:val="26"/>
          <w:szCs w:val="26"/>
          <w:lang w:val="en-US"/>
        </w:rPr>
        <w:t>i dung</w:t>
      </w:r>
      <w:r w:rsidRPr="007F7A96">
        <w:rPr>
          <w:rFonts w:ascii="Times New Roman" w:hAnsi="Times New Roman" w:cs="Times New Roman"/>
          <w:sz w:val="26"/>
          <w:szCs w:val="26"/>
          <w:lang w:val="en-US"/>
        </w:rPr>
        <w:t xml:space="preserve">: chủ động tiếp cận và nhờ sự giúp đỡ, giới thiệu. việc chủ động tiếp cận được người trong độ tuổi lao động theo cơ cấu kinh tế công nghiệp sử dụng nhiều hơn cơ cấu kinh tế dịch vụ và thấp nhất là cơ cấu kinh tế nông nghiệp. Việc sử dụng phương thức </w:t>
      </w:r>
      <w:r w:rsidRPr="007F7A96">
        <w:rPr>
          <w:rFonts w:ascii="Times New Roman" w:hAnsi="Times New Roman" w:cs="Times New Roman"/>
          <w:bCs/>
          <w:sz w:val="26"/>
          <w:szCs w:val="26"/>
          <w:lang w:val="en-US"/>
        </w:rPr>
        <w:t>n</w:t>
      </w:r>
      <w:r w:rsidRPr="007F7A96">
        <w:rPr>
          <w:rFonts w:ascii="Times New Roman" w:hAnsi="Times New Roman" w:cs="Times New Roman"/>
          <w:bCs/>
          <w:sz w:val="26"/>
          <w:szCs w:val="26"/>
        </w:rPr>
        <w:t>hờ sự giúp đỡ, giới thiệu</w:t>
      </w:r>
      <w:r w:rsidRPr="007F7A96">
        <w:rPr>
          <w:rFonts w:ascii="Times New Roman" w:hAnsi="Times New Roman" w:cs="Times New Roman"/>
          <w:bCs/>
          <w:sz w:val="26"/>
          <w:szCs w:val="26"/>
          <w:lang w:val="en-US"/>
        </w:rPr>
        <w:t xml:space="preserve"> được người trong độ tuổi lao động theo cơ cấu kinh tế dịch vụ sử dụng nhiều hơn theo cơ cấu nông nghiệp và thấp nhất là cơ cấu công nghiệp.</w:t>
      </w:r>
    </w:p>
    <w:p w:rsidR="00124B79" w:rsidRPr="007F7A96" w:rsidRDefault="00124B79" w:rsidP="008F75CF">
      <w:pPr>
        <w:spacing w:after="0"/>
        <w:jc w:val="center"/>
        <w:rPr>
          <w:rFonts w:ascii="Times New Roman" w:hAnsi="Times New Roman" w:cs="Times New Roman"/>
          <w:b/>
          <w:bCs/>
          <w:sz w:val="26"/>
          <w:szCs w:val="26"/>
          <w:lang w:val="en-US"/>
        </w:rPr>
      </w:pPr>
    </w:p>
    <w:p w:rsidR="00311840" w:rsidRPr="007F7A96" w:rsidRDefault="00311840" w:rsidP="008F75CF">
      <w:pPr>
        <w:spacing w:after="0"/>
        <w:jc w:val="center"/>
        <w:rPr>
          <w:rFonts w:ascii="Times New Roman" w:hAnsi="Times New Roman" w:cs="Times New Roman"/>
          <w:b/>
          <w:bCs/>
          <w:sz w:val="26"/>
          <w:szCs w:val="26"/>
          <w:lang w:val="en-US"/>
        </w:rPr>
      </w:pPr>
      <w:r w:rsidRPr="007F7A96">
        <w:rPr>
          <w:rFonts w:ascii="Times New Roman" w:hAnsi="Times New Roman" w:cs="Times New Roman"/>
          <w:b/>
          <w:bCs/>
          <w:sz w:val="26"/>
          <w:szCs w:val="26"/>
          <w:lang w:val="en-US"/>
        </w:rPr>
        <w:t>Kết luận</w:t>
      </w:r>
    </w:p>
    <w:p w:rsidR="00230E64" w:rsidRPr="007F7A96" w:rsidRDefault="00311840" w:rsidP="008F75CF">
      <w:pPr>
        <w:autoSpaceDE w:val="0"/>
        <w:autoSpaceDN w:val="0"/>
        <w:adjustRightInd w:val="0"/>
        <w:spacing w:after="0"/>
        <w:ind w:firstLine="567"/>
        <w:jc w:val="both"/>
        <w:rPr>
          <w:rFonts w:ascii="Times New Roman" w:hAnsi="Times New Roman" w:cs="Times New Roman"/>
          <w:spacing w:val="-2"/>
          <w:sz w:val="26"/>
          <w:szCs w:val="26"/>
          <w:lang w:val="en-US"/>
        </w:rPr>
      </w:pPr>
      <w:r w:rsidRPr="007F7A96">
        <w:rPr>
          <w:rFonts w:ascii="Times New Roman" w:hAnsi="Times New Roman" w:cs="Times New Roman"/>
          <w:spacing w:val="-2"/>
          <w:sz w:val="26"/>
          <w:szCs w:val="26"/>
          <w:lang w:val="en-US"/>
        </w:rPr>
        <w:t>Mạng lưới xã hội trong khám chữa bệnh của người trong độ tuổi lao động có cơ cấu chủ yếu là 3 và 4 thành phần</w:t>
      </w:r>
      <w:r w:rsidR="00522C90" w:rsidRPr="007F7A96">
        <w:rPr>
          <w:rFonts w:ascii="Times New Roman" w:hAnsi="Times New Roman" w:cs="Times New Roman"/>
          <w:spacing w:val="-2"/>
          <w:sz w:val="26"/>
          <w:szCs w:val="26"/>
          <w:lang w:val="en-US"/>
        </w:rPr>
        <w:t xml:space="preserve">. Việc khám chữa bệnh của người trong độ tuổi lao động được thực hiện dựa trên năm mối quan hệ chủ yếu: thành viên gia đình, nhân viên y tế, họ hàng, người có cùng hoàn cảnh ốm đau, bệnh tật và bạn bè. Mạng lưới xã hội của người trong độ tuổi lao động theo cơ cấu kinh tế chủ yếu là công nghiệp và dịch vụ tập trung vào năm mối quan hệ xã hội trên. Còn mạng lưới xã hội của người trong độ tuổi lao động theo cơ cấu kinh tế chủ yếu là nông nghiệp thì tập trung vào bốn mối quan hệ xã hội: thành viên gia đình, nhân viên y tế, họ hàng, người có cùng hoàn cảnh ốm đau, bệnh tật. </w:t>
      </w:r>
    </w:p>
    <w:p w:rsidR="00230E64" w:rsidRPr="007F7A96" w:rsidRDefault="00522C90" w:rsidP="008F75CF">
      <w:pPr>
        <w:autoSpaceDE w:val="0"/>
        <w:autoSpaceDN w:val="0"/>
        <w:adjustRightInd w:val="0"/>
        <w:spacing w:after="0"/>
        <w:ind w:firstLine="567"/>
        <w:jc w:val="both"/>
        <w:rPr>
          <w:rFonts w:ascii="Times New Roman" w:hAnsi="Times New Roman" w:cs="Times New Roman"/>
          <w:spacing w:val="-4"/>
          <w:sz w:val="26"/>
          <w:szCs w:val="26"/>
          <w:lang w:val="en-US"/>
        </w:rPr>
      </w:pPr>
      <w:r w:rsidRPr="007F7A96">
        <w:rPr>
          <w:rFonts w:ascii="Times New Roman" w:hAnsi="Times New Roman" w:cs="Times New Roman"/>
          <w:spacing w:val="-4"/>
          <w:sz w:val="26"/>
          <w:szCs w:val="26"/>
          <w:lang w:val="en-US"/>
        </w:rPr>
        <w:t xml:space="preserve">Nội dung tương tác giữa các thành viên trong mạng lưới chủ yếu là: </w:t>
      </w:r>
      <w:r w:rsidRPr="007F7A96">
        <w:rPr>
          <w:rFonts w:ascii="Times New Roman" w:hAnsi="Times New Roman" w:cs="Times New Roman"/>
          <w:bCs/>
          <w:spacing w:val="-4"/>
          <w:sz w:val="26"/>
          <w:szCs w:val="26"/>
        </w:rPr>
        <w:t>Tìm hiểu về thuốc và cách chữa bệnh</w:t>
      </w:r>
      <w:r w:rsidRPr="007F7A96">
        <w:rPr>
          <w:rFonts w:ascii="Times New Roman" w:hAnsi="Times New Roman" w:cs="Times New Roman"/>
          <w:bCs/>
          <w:spacing w:val="-4"/>
          <w:sz w:val="26"/>
          <w:szCs w:val="26"/>
          <w:lang w:val="en-US"/>
        </w:rPr>
        <w:t>; t</w:t>
      </w:r>
      <w:r w:rsidRPr="007F7A96">
        <w:rPr>
          <w:rFonts w:ascii="Times New Roman" w:hAnsi="Times New Roman" w:cs="Times New Roman"/>
          <w:bCs/>
          <w:spacing w:val="-4"/>
          <w:sz w:val="26"/>
          <w:szCs w:val="26"/>
        </w:rPr>
        <w:t>ìm hiểu về ốm</w:t>
      </w:r>
      <w:r w:rsidRPr="007F7A96">
        <w:rPr>
          <w:rFonts w:ascii="Times New Roman" w:hAnsi="Times New Roman" w:cs="Times New Roman"/>
          <w:bCs/>
          <w:spacing w:val="-4"/>
          <w:sz w:val="26"/>
          <w:szCs w:val="26"/>
          <w:lang w:val="en-US"/>
        </w:rPr>
        <w:t xml:space="preserve"> đau</w:t>
      </w:r>
      <w:r w:rsidRPr="007F7A96">
        <w:rPr>
          <w:rFonts w:ascii="Times New Roman" w:hAnsi="Times New Roman" w:cs="Times New Roman"/>
          <w:bCs/>
          <w:spacing w:val="-4"/>
          <w:sz w:val="26"/>
          <w:szCs w:val="26"/>
        </w:rPr>
        <w:t>, bệnh</w:t>
      </w:r>
      <w:r w:rsidRPr="007F7A96">
        <w:rPr>
          <w:rFonts w:ascii="Times New Roman" w:hAnsi="Times New Roman" w:cs="Times New Roman"/>
          <w:bCs/>
          <w:spacing w:val="-4"/>
          <w:sz w:val="26"/>
          <w:szCs w:val="26"/>
          <w:lang w:val="en-US"/>
        </w:rPr>
        <w:t xml:space="preserve"> tật; t</w:t>
      </w:r>
      <w:r w:rsidRPr="007F7A96">
        <w:rPr>
          <w:rFonts w:ascii="Times New Roman" w:hAnsi="Times New Roman" w:cs="Times New Roman"/>
          <w:bCs/>
          <w:spacing w:val="-4"/>
          <w:sz w:val="26"/>
          <w:szCs w:val="26"/>
        </w:rPr>
        <w:t>ìm được bác sĩ theo mong muốn</w:t>
      </w:r>
      <w:r w:rsidRPr="007F7A96">
        <w:rPr>
          <w:rFonts w:ascii="Times New Roman" w:hAnsi="Times New Roman" w:cs="Times New Roman"/>
          <w:bCs/>
          <w:spacing w:val="-4"/>
          <w:sz w:val="26"/>
          <w:szCs w:val="26"/>
          <w:lang w:val="en-US"/>
        </w:rPr>
        <w:t xml:space="preserve">; </w:t>
      </w:r>
      <w:r w:rsidRPr="007F7A96">
        <w:rPr>
          <w:rFonts w:ascii="Times New Roman" w:hAnsi="Times New Roman" w:cs="Times New Roman"/>
          <w:bCs/>
          <w:spacing w:val="-4"/>
          <w:sz w:val="26"/>
          <w:szCs w:val="26"/>
          <w:lang w:val="en-US"/>
        </w:rPr>
        <w:lastRenderedPageBreak/>
        <w:t>t</w:t>
      </w:r>
      <w:r w:rsidRPr="007F7A96">
        <w:rPr>
          <w:rFonts w:ascii="Times New Roman" w:hAnsi="Times New Roman" w:cs="Times New Roman"/>
          <w:bCs/>
          <w:spacing w:val="-4"/>
          <w:sz w:val="26"/>
          <w:szCs w:val="26"/>
        </w:rPr>
        <w:t>ìm hiểu thông tin về chính sách liên quan đến khám chữa bệnh</w:t>
      </w:r>
      <w:r w:rsidRPr="007F7A96">
        <w:rPr>
          <w:rFonts w:ascii="Times New Roman" w:hAnsi="Times New Roman" w:cs="Times New Roman"/>
          <w:bCs/>
          <w:spacing w:val="-4"/>
          <w:sz w:val="26"/>
          <w:szCs w:val="26"/>
          <w:lang w:val="en-US"/>
        </w:rPr>
        <w:t>; t</w:t>
      </w:r>
      <w:r w:rsidRPr="007F7A96">
        <w:rPr>
          <w:rFonts w:ascii="Times New Roman" w:hAnsi="Times New Roman" w:cs="Times New Roman"/>
          <w:bCs/>
          <w:spacing w:val="-4"/>
          <w:sz w:val="26"/>
          <w:szCs w:val="26"/>
        </w:rPr>
        <w:t>iếp cận được cơ sở y tế</w:t>
      </w:r>
      <w:r w:rsidRPr="007F7A96">
        <w:rPr>
          <w:rFonts w:ascii="Times New Roman" w:hAnsi="Times New Roman" w:cs="Times New Roman"/>
          <w:bCs/>
          <w:spacing w:val="-4"/>
          <w:sz w:val="26"/>
          <w:szCs w:val="26"/>
          <w:lang w:val="en-US"/>
        </w:rPr>
        <w:t>; t</w:t>
      </w:r>
      <w:r w:rsidRPr="007F7A96">
        <w:rPr>
          <w:rFonts w:ascii="Times New Roman" w:hAnsi="Times New Roman" w:cs="Times New Roman"/>
          <w:bCs/>
          <w:spacing w:val="-4"/>
          <w:sz w:val="26"/>
          <w:szCs w:val="26"/>
        </w:rPr>
        <w:t>ìm hiểu thông tin về cơ sở khám chữa bệnh</w:t>
      </w:r>
      <w:r w:rsidRPr="007F7A96">
        <w:rPr>
          <w:rFonts w:ascii="Times New Roman" w:hAnsi="Times New Roman" w:cs="Times New Roman"/>
          <w:bCs/>
          <w:spacing w:val="-4"/>
          <w:sz w:val="26"/>
          <w:szCs w:val="26"/>
          <w:lang w:val="en-US"/>
        </w:rPr>
        <w:t xml:space="preserve">. </w:t>
      </w:r>
      <w:r w:rsidR="00084F0E" w:rsidRPr="007F7A96">
        <w:rPr>
          <w:rFonts w:ascii="Times New Roman" w:hAnsi="Times New Roman" w:cs="Times New Roman"/>
          <w:spacing w:val="-4"/>
          <w:sz w:val="26"/>
          <w:szCs w:val="26"/>
          <w:lang w:val="en-US"/>
        </w:rPr>
        <w:t>Người trong độ tuổi lao động có n</w:t>
      </w:r>
      <w:r w:rsidRPr="007F7A96">
        <w:rPr>
          <w:rFonts w:ascii="Times New Roman" w:hAnsi="Times New Roman" w:cs="Times New Roman"/>
          <w:spacing w:val="-4"/>
          <w:sz w:val="26"/>
          <w:szCs w:val="26"/>
          <w:lang w:val="en-US"/>
        </w:rPr>
        <w:t xml:space="preserve">iềm tin </w:t>
      </w:r>
      <w:r w:rsidR="00084F0E" w:rsidRPr="007F7A96">
        <w:rPr>
          <w:rFonts w:ascii="Times New Roman" w:hAnsi="Times New Roman" w:cs="Times New Roman"/>
          <w:spacing w:val="-4"/>
          <w:sz w:val="26"/>
          <w:szCs w:val="26"/>
          <w:lang w:val="en-US"/>
        </w:rPr>
        <w:t xml:space="preserve">chủ yếu </w:t>
      </w:r>
      <w:r w:rsidRPr="007F7A96">
        <w:rPr>
          <w:rFonts w:ascii="Times New Roman" w:hAnsi="Times New Roman" w:cs="Times New Roman"/>
          <w:spacing w:val="-4"/>
          <w:sz w:val="26"/>
          <w:szCs w:val="26"/>
          <w:lang w:val="en-US"/>
        </w:rPr>
        <w:t xml:space="preserve">vào nhân viên y tế </w:t>
      </w:r>
      <w:r w:rsidR="00084F0E" w:rsidRPr="007F7A96">
        <w:rPr>
          <w:rFonts w:ascii="Times New Roman" w:hAnsi="Times New Roman" w:cs="Times New Roman"/>
          <w:spacing w:val="-4"/>
          <w:sz w:val="26"/>
          <w:szCs w:val="26"/>
          <w:lang w:val="en-US"/>
        </w:rPr>
        <w:t xml:space="preserve">và thành viên gia đình. Để duy trì và mở rộng các mối quan hệ, người trong độ tuổi lao động sử dụng các cách chủ yếu: chủ động tiếp cận; thường xuyên liên lạc; gặp gỡ và hỏi thăm. </w:t>
      </w:r>
    </w:p>
    <w:p w:rsidR="0020011C" w:rsidRPr="007F7A96" w:rsidRDefault="0020011C" w:rsidP="008F75CF">
      <w:pPr>
        <w:spacing w:after="0"/>
        <w:ind w:firstLine="567"/>
        <w:jc w:val="both"/>
        <w:rPr>
          <w:rFonts w:ascii="Times New Roman" w:hAnsi="Times New Roman" w:cs="Times New Roman"/>
          <w:b/>
          <w:i/>
          <w:sz w:val="26"/>
          <w:szCs w:val="26"/>
          <w:lang w:val="en-US"/>
        </w:rPr>
      </w:pPr>
      <w:r w:rsidRPr="007F7A96">
        <w:rPr>
          <w:rFonts w:ascii="Times New Roman" w:hAnsi="Times New Roman" w:cs="Times New Roman"/>
          <w:b/>
          <w:i/>
          <w:sz w:val="26"/>
          <w:szCs w:val="26"/>
          <w:lang w:val="en-US"/>
        </w:rPr>
        <w:t>Khuyến nghị chính sách:</w:t>
      </w:r>
    </w:p>
    <w:p w:rsidR="009030E1" w:rsidRPr="007F7A96" w:rsidRDefault="0020011C"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xml:space="preserve">Các nghiên cứu đã chỉ ra việc xây dựng các mối quan hệ xã hội tốt và cung cấp hỗ trợ xã hội có thể làm giảm các phản ứng tâm lý căng thẳng và có thể cải thiện tỷ lệ phục hồi sức khỏe của người bệnh. </w:t>
      </w:r>
    </w:p>
    <w:p w:rsidR="009030E1" w:rsidRPr="007F7A96" w:rsidRDefault="009030E1"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Trong xây dựng chính sách, chương trình chăm sóc sức khỏe cần coi mạng lưới xã hội là một trong những tác nhân và là chủ thể tham gia thực hiện chính sách chăm sóc sức khỏe.</w:t>
      </w:r>
    </w:p>
    <w:p w:rsidR="0020011C" w:rsidRPr="007F7A96" w:rsidRDefault="0020011C" w:rsidP="008F75CF">
      <w:pPr>
        <w:spacing w:after="0"/>
        <w:ind w:firstLine="567"/>
        <w:jc w:val="both"/>
        <w:rPr>
          <w:rFonts w:ascii="Times New Roman" w:hAnsi="Times New Roman" w:cs="Times New Roman"/>
          <w:spacing w:val="-2"/>
          <w:sz w:val="26"/>
          <w:szCs w:val="26"/>
          <w:lang w:val="en-US"/>
        </w:rPr>
      </w:pPr>
      <w:r w:rsidRPr="007F7A96">
        <w:rPr>
          <w:rFonts w:ascii="Times New Roman" w:hAnsi="Times New Roman" w:cs="Times New Roman"/>
          <w:spacing w:val="-2"/>
          <w:sz w:val="26"/>
          <w:szCs w:val="26"/>
          <w:lang w:val="en-US"/>
        </w:rPr>
        <w:t xml:space="preserve">Tổ chức Y tế thế giới đã chỉ ra các hướng chính về </w:t>
      </w:r>
      <w:r w:rsidR="00C77EC2" w:rsidRPr="007F7A96">
        <w:rPr>
          <w:rFonts w:ascii="Times New Roman" w:hAnsi="Times New Roman" w:cs="Times New Roman"/>
          <w:spacing w:val="-2"/>
          <w:sz w:val="26"/>
          <w:szCs w:val="26"/>
          <w:lang w:val="en-US"/>
        </w:rPr>
        <w:t xml:space="preserve">xây dựng và thực hiện </w:t>
      </w:r>
      <w:r w:rsidRPr="007F7A96">
        <w:rPr>
          <w:rFonts w:ascii="Times New Roman" w:hAnsi="Times New Roman" w:cs="Times New Roman"/>
          <w:spacing w:val="-2"/>
          <w:sz w:val="26"/>
          <w:szCs w:val="26"/>
          <w:lang w:val="en-US"/>
        </w:rPr>
        <w:t>chính sách</w:t>
      </w:r>
      <w:r w:rsidR="009030E1" w:rsidRPr="007F7A96">
        <w:rPr>
          <w:rFonts w:ascii="Times New Roman" w:hAnsi="Times New Roman" w:cs="Times New Roman"/>
          <w:spacing w:val="-2"/>
          <w:sz w:val="26"/>
          <w:szCs w:val="26"/>
          <w:lang w:val="en-US"/>
        </w:rPr>
        <w:t xml:space="preserve"> nhằm xây dựng và củng cố các mối quan hệ xã hội</w:t>
      </w:r>
      <w:r w:rsidR="00CC4BF0" w:rsidRPr="007F7A96">
        <w:rPr>
          <w:rFonts w:ascii="Times New Roman" w:hAnsi="Times New Roman" w:cs="Times New Roman"/>
          <w:spacing w:val="-2"/>
          <w:sz w:val="26"/>
          <w:szCs w:val="26"/>
          <w:lang w:val="en-US"/>
        </w:rPr>
        <w:t xml:space="preserve">, tạo ra sự hỗ trợ xã hội và tốt cho sức khỏe của người dân </w:t>
      </w:r>
      <w:r w:rsidR="00AA6A7D" w:rsidRPr="007F7A96">
        <w:rPr>
          <w:rFonts w:ascii="Times New Roman" w:hAnsi="Times New Roman" w:cs="Times New Roman"/>
          <w:spacing w:val="-2"/>
          <w:sz w:val="26"/>
          <w:szCs w:val="26"/>
          <w:lang w:val="en-US"/>
        </w:rPr>
        <w:t>[</w:t>
      </w:r>
      <w:r w:rsidR="00A213FF">
        <w:rPr>
          <w:rFonts w:ascii="Times New Roman" w:hAnsi="Times New Roman" w:cs="Times New Roman"/>
          <w:spacing w:val="-2"/>
          <w:sz w:val="26"/>
          <w:szCs w:val="26"/>
          <w:lang w:val="en-US"/>
        </w:rPr>
        <w:t>5</w:t>
      </w:r>
      <w:r w:rsidR="00AA6A7D" w:rsidRPr="007F7A96">
        <w:rPr>
          <w:rFonts w:ascii="Times New Roman" w:hAnsi="Times New Roman" w:cs="Times New Roman"/>
          <w:spacing w:val="-2"/>
          <w:sz w:val="26"/>
          <w:szCs w:val="26"/>
          <w:lang w:val="en-US"/>
        </w:rPr>
        <w:t>]</w:t>
      </w:r>
      <w:r w:rsidR="00CC4BF0" w:rsidRPr="007F7A96">
        <w:rPr>
          <w:rFonts w:ascii="Times New Roman" w:hAnsi="Times New Roman" w:cs="Times New Roman"/>
          <w:spacing w:val="-2"/>
          <w:sz w:val="26"/>
          <w:szCs w:val="26"/>
          <w:lang w:val="en-US"/>
        </w:rPr>
        <w:t>. Đó là</w:t>
      </w:r>
      <w:r w:rsidRPr="007F7A96">
        <w:rPr>
          <w:rFonts w:ascii="Times New Roman" w:hAnsi="Times New Roman" w:cs="Times New Roman"/>
          <w:spacing w:val="-2"/>
          <w:sz w:val="26"/>
          <w:szCs w:val="26"/>
          <w:lang w:val="en-US"/>
        </w:rPr>
        <w:t>:</w:t>
      </w:r>
    </w:p>
    <w:p w:rsidR="00C77EC2" w:rsidRPr="007F7A96" w:rsidRDefault="0020011C"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Giảm sự bất bình đẳng kinh tế và xã hội và loại trừ xã ​​hội có thể tạo ra sự cố kết xã hội lớn hơn và đạt được các tiêu chí sức khỏetố</w:t>
      </w:r>
      <w:r w:rsidR="00C77EC2" w:rsidRPr="007F7A96">
        <w:rPr>
          <w:rFonts w:ascii="Times New Roman" w:hAnsi="Times New Roman" w:cs="Times New Roman"/>
          <w:sz w:val="26"/>
          <w:szCs w:val="26"/>
          <w:lang w:val="en-US"/>
        </w:rPr>
        <w:t>t hơn;</w:t>
      </w:r>
    </w:p>
    <w:p w:rsidR="0020011C" w:rsidRPr="007F7A96" w:rsidRDefault="00C77EC2" w:rsidP="008F75CF">
      <w:pPr>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 C</w:t>
      </w:r>
      <w:r w:rsidR="0020011C" w:rsidRPr="007F7A96">
        <w:rPr>
          <w:rFonts w:ascii="Times New Roman" w:hAnsi="Times New Roman" w:cs="Times New Roman"/>
          <w:sz w:val="26"/>
          <w:szCs w:val="26"/>
          <w:lang w:val="en-US"/>
        </w:rPr>
        <w:t xml:space="preserve">ải thiện môi trường xã hội tại nơi làm việc và trong cộng đồng sẽ giúp người </w:t>
      </w:r>
      <w:r w:rsidRPr="007F7A96">
        <w:rPr>
          <w:rFonts w:ascii="Times New Roman" w:hAnsi="Times New Roman" w:cs="Times New Roman"/>
          <w:sz w:val="26"/>
          <w:szCs w:val="26"/>
          <w:lang w:val="en-US"/>
        </w:rPr>
        <w:t xml:space="preserve">dân </w:t>
      </w:r>
      <w:r w:rsidR="0020011C" w:rsidRPr="007F7A96">
        <w:rPr>
          <w:rFonts w:ascii="Times New Roman" w:hAnsi="Times New Roman" w:cs="Times New Roman"/>
          <w:sz w:val="26"/>
          <w:szCs w:val="26"/>
          <w:lang w:val="en-US"/>
        </w:rPr>
        <w:t>cảm thấy có giá trị</w:t>
      </w:r>
      <w:r w:rsidRPr="007F7A96">
        <w:rPr>
          <w:rFonts w:ascii="Times New Roman" w:hAnsi="Times New Roman" w:cs="Times New Roman"/>
          <w:sz w:val="26"/>
          <w:szCs w:val="26"/>
          <w:lang w:val="en-US"/>
        </w:rPr>
        <w:t>,</w:t>
      </w:r>
      <w:r w:rsidR="00EC590D" w:rsidRPr="007F7A96">
        <w:rPr>
          <w:rFonts w:ascii="Times New Roman" w:hAnsi="Times New Roman" w:cs="Times New Roman"/>
          <w:sz w:val="26"/>
          <w:szCs w:val="26"/>
          <w:lang w:val="en-US"/>
        </w:rPr>
        <w:t xml:space="preserve"> </w:t>
      </w:r>
      <w:r w:rsidRPr="007F7A96">
        <w:rPr>
          <w:rFonts w:ascii="Times New Roman" w:hAnsi="Times New Roman" w:cs="Times New Roman"/>
          <w:sz w:val="26"/>
          <w:szCs w:val="26"/>
          <w:lang w:val="en-US"/>
        </w:rPr>
        <w:t xml:space="preserve">nhận được và tham gia </w:t>
      </w:r>
      <w:r w:rsidR="0020011C" w:rsidRPr="007F7A96">
        <w:rPr>
          <w:rFonts w:ascii="Times New Roman" w:hAnsi="Times New Roman" w:cs="Times New Roman"/>
          <w:sz w:val="26"/>
          <w:szCs w:val="26"/>
          <w:lang w:val="en-US"/>
        </w:rPr>
        <w:t>hỗ trợ nhiề</w:t>
      </w:r>
      <w:r w:rsidRPr="007F7A96">
        <w:rPr>
          <w:rFonts w:ascii="Times New Roman" w:hAnsi="Times New Roman" w:cs="Times New Roman"/>
          <w:sz w:val="26"/>
          <w:szCs w:val="26"/>
          <w:lang w:val="en-US"/>
        </w:rPr>
        <w:t xml:space="preserve">u hơn, </w:t>
      </w:r>
      <w:r w:rsidR="0020011C" w:rsidRPr="007F7A96">
        <w:rPr>
          <w:rFonts w:ascii="Times New Roman" w:hAnsi="Times New Roman" w:cs="Times New Roman"/>
          <w:sz w:val="26"/>
          <w:szCs w:val="26"/>
          <w:lang w:val="en-US"/>
        </w:rPr>
        <w:t xml:space="preserve">góp </w:t>
      </w:r>
      <w:r w:rsidRPr="007F7A96">
        <w:rPr>
          <w:rFonts w:ascii="Times New Roman" w:hAnsi="Times New Roman" w:cs="Times New Roman"/>
          <w:sz w:val="26"/>
          <w:szCs w:val="26"/>
          <w:lang w:val="en-US"/>
        </w:rPr>
        <w:t xml:space="preserve">phần nâng cao </w:t>
      </w:r>
      <w:r w:rsidR="0020011C" w:rsidRPr="007F7A96">
        <w:rPr>
          <w:rFonts w:ascii="Times New Roman" w:hAnsi="Times New Roman" w:cs="Times New Roman"/>
          <w:sz w:val="26"/>
          <w:szCs w:val="26"/>
          <w:lang w:val="en-US"/>
        </w:rPr>
        <w:t>sức khỏe, đặc biệt là sức khỏe t</w:t>
      </w:r>
      <w:r w:rsidR="009030E1" w:rsidRPr="007F7A96">
        <w:rPr>
          <w:rFonts w:ascii="Times New Roman" w:hAnsi="Times New Roman" w:cs="Times New Roman"/>
          <w:sz w:val="26"/>
          <w:szCs w:val="26"/>
          <w:lang w:val="en-US"/>
        </w:rPr>
        <w:t>inh</w:t>
      </w:r>
      <w:r w:rsidR="0020011C" w:rsidRPr="007F7A96">
        <w:rPr>
          <w:rFonts w:ascii="Times New Roman" w:hAnsi="Times New Roman" w:cs="Times New Roman"/>
          <w:sz w:val="26"/>
          <w:szCs w:val="26"/>
          <w:lang w:val="en-US"/>
        </w:rPr>
        <w:t xml:space="preserve"> thầ</w:t>
      </w:r>
      <w:r w:rsidRPr="007F7A96">
        <w:rPr>
          <w:rFonts w:ascii="Times New Roman" w:hAnsi="Times New Roman" w:cs="Times New Roman"/>
          <w:sz w:val="26"/>
          <w:szCs w:val="26"/>
          <w:lang w:val="en-US"/>
        </w:rPr>
        <w:t>n.</w:t>
      </w:r>
    </w:p>
    <w:p w:rsidR="005F2ED5" w:rsidRPr="007F7A96" w:rsidRDefault="00DA36AC" w:rsidP="008F75CF">
      <w:pPr>
        <w:autoSpaceDE w:val="0"/>
        <w:autoSpaceDN w:val="0"/>
        <w:adjustRightInd w:val="0"/>
        <w:spacing w:after="0"/>
        <w:ind w:firstLine="567"/>
        <w:jc w:val="both"/>
        <w:rPr>
          <w:rFonts w:ascii="Times New Roman" w:hAnsi="Times New Roman" w:cs="Times New Roman"/>
          <w:sz w:val="26"/>
          <w:szCs w:val="26"/>
          <w:lang w:val="en-US"/>
        </w:rPr>
      </w:pPr>
      <w:r w:rsidRPr="007F7A96">
        <w:rPr>
          <w:rFonts w:ascii="Times New Roman" w:hAnsi="Times New Roman" w:cs="Times New Roman"/>
          <w:sz w:val="26"/>
          <w:szCs w:val="26"/>
          <w:lang w:val="en-US"/>
        </w:rPr>
        <w:t>Hướng n</w:t>
      </w:r>
      <w:r w:rsidR="005F2ED5" w:rsidRPr="007F7A96">
        <w:rPr>
          <w:rFonts w:ascii="Times New Roman" w:hAnsi="Times New Roman" w:cs="Times New Roman"/>
          <w:sz w:val="26"/>
          <w:szCs w:val="26"/>
          <w:lang w:val="en-US"/>
        </w:rPr>
        <w:t xml:space="preserve">ghiên cứu </w:t>
      </w:r>
      <w:r w:rsidR="00C71848" w:rsidRPr="007F7A96">
        <w:rPr>
          <w:rFonts w:ascii="Times New Roman" w:hAnsi="Times New Roman" w:cs="Times New Roman"/>
          <w:sz w:val="26"/>
          <w:szCs w:val="26"/>
          <w:lang w:val="en-US"/>
        </w:rPr>
        <w:t xml:space="preserve">tiếp theo sẽ tập trung </w:t>
      </w:r>
      <w:r w:rsidR="005F2ED5" w:rsidRPr="007F7A96">
        <w:rPr>
          <w:rFonts w:ascii="Times New Roman" w:hAnsi="Times New Roman" w:cs="Times New Roman"/>
          <w:sz w:val="26"/>
          <w:szCs w:val="26"/>
          <w:lang w:val="en-US"/>
        </w:rPr>
        <w:t>làm rõ chức năng của các thành phần</w:t>
      </w:r>
      <w:r w:rsidR="00AA6A7D" w:rsidRPr="007F7A96">
        <w:rPr>
          <w:rFonts w:ascii="Times New Roman" w:hAnsi="Times New Roman" w:cs="Times New Roman"/>
          <w:sz w:val="26"/>
          <w:szCs w:val="26"/>
          <w:lang w:val="en-US"/>
        </w:rPr>
        <w:t>, sự hỗ trợ</w:t>
      </w:r>
      <w:r w:rsidR="0030402A">
        <w:rPr>
          <w:rFonts w:ascii="Times New Roman" w:hAnsi="Times New Roman" w:cs="Times New Roman"/>
          <w:sz w:val="26"/>
          <w:szCs w:val="26"/>
          <w:lang w:val="en-US"/>
        </w:rPr>
        <w:t xml:space="preserve"> </w:t>
      </w:r>
      <w:r w:rsidR="00AA6A7D" w:rsidRPr="007F7A96">
        <w:rPr>
          <w:rFonts w:ascii="Times New Roman" w:hAnsi="Times New Roman" w:cs="Times New Roman"/>
          <w:sz w:val="26"/>
          <w:szCs w:val="26"/>
          <w:lang w:val="en-US"/>
        </w:rPr>
        <w:t xml:space="preserve">của mạng lưới </w:t>
      </w:r>
      <w:r w:rsidR="00C71848" w:rsidRPr="007F7A96">
        <w:rPr>
          <w:rFonts w:ascii="Times New Roman" w:hAnsi="Times New Roman" w:cs="Times New Roman"/>
          <w:sz w:val="26"/>
          <w:szCs w:val="26"/>
          <w:lang w:val="en-US"/>
        </w:rPr>
        <w:t>và</w:t>
      </w:r>
      <w:r w:rsidR="005F2ED5" w:rsidRPr="007F7A96">
        <w:rPr>
          <w:rFonts w:ascii="Times New Roman" w:hAnsi="Times New Roman" w:cs="Times New Roman"/>
          <w:sz w:val="26"/>
          <w:szCs w:val="26"/>
          <w:lang w:val="en-US"/>
        </w:rPr>
        <w:t xml:space="preserve"> các yếu tố ảnh hưởng </w:t>
      </w:r>
      <w:r w:rsidR="00C71848" w:rsidRPr="007F7A96">
        <w:rPr>
          <w:rFonts w:ascii="Times New Roman" w:hAnsi="Times New Roman" w:cs="Times New Roman"/>
          <w:sz w:val="26"/>
          <w:szCs w:val="26"/>
          <w:lang w:val="en-US"/>
        </w:rPr>
        <w:t>đến việc thực hiện chức năng của mạng lưới khám chữa bệnh.</w:t>
      </w:r>
    </w:p>
    <w:p w:rsidR="0015704F" w:rsidRPr="007F7A96" w:rsidRDefault="0015704F" w:rsidP="008F75CF">
      <w:pPr>
        <w:autoSpaceDE w:val="0"/>
        <w:autoSpaceDN w:val="0"/>
        <w:adjustRightInd w:val="0"/>
        <w:spacing w:after="0"/>
        <w:ind w:firstLine="567"/>
        <w:jc w:val="center"/>
        <w:rPr>
          <w:rFonts w:ascii="Times New Roman" w:hAnsi="Times New Roman" w:cs="Times New Roman"/>
          <w:b/>
          <w:sz w:val="26"/>
          <w:szCs w:val="26"/>
          <w:lang w:val="en-US"/>
        </w:rPr>
      </w:pPr>
    </w:p>
    <w:p w:rsidR="00D92B27" w:rsidRPr="007F7A96" w:rsidRDefault="00BE59E8" w:rsidP="00C46610">
      <w:pPr>
        <w:spacing w:after="120"/>
        <w:rPr>
          <w:rFonts w:ascii="Times New Roman" w:hAnsi="Times New Roman" w:cs="Times New Roman"/>
          <w:b/>
          <w:sz w:val="26"/>
          <w:szCs w:val="26"/>
          <w:lang w:val="en-US"/>
        </w:rPr>
      </w:pPr>
      <w:r w:rsidRPr="007F7A96">
        <w:rPr>
          <w:rFonts w:ascii="Times New Roman" w:hAnsi="Times New Roman" w:cs="Times New Roman"/>
          <w:b/>
          <w:sz w:val="26"/>
          <w:szCs w:val="26"/>
          <w:lang w:val="en-US"/>
        </w:rPr>
        <w:t>TÀI LIỆU THAM KHẢO</w:t>
      </w:r>
    </w:p>
    <w:p w:rsidR="00290FFC" w:rsidRPr="007F7A96" w:rsidRDefault="00290FFC" w:rsidP="008F75CF">
      <w:pPr>
        <w:autoSpaceDE w:val="0"/>
        <w:autoSpaceDN w:val="0"/>
        <w:adjustRightInd w:val="0"/>
        <w:spacing w:after="0"/>
        <w:ind w:firstLine="567"/>
        <w:jc w:val="center"/>
        <w:rPr>
          <w:rFonts w:ascii="Times New Roman" w:hAnsi="Times New Roman" w:cs="Times New Roman"/>
          <w:b/>
          <w:sz w:val="26"/>
          <w:szCs w:val="26"/>
          <w:lang w:val="en-US"/>
        </w:rPr>
      </w:pPr>
    </w:p>
    <w:p w:rsidR="00B262AA" w:rsidRPr="00B262AA" w:rsidRDefault="00B262AA" w:rsidP="008F75CF">
      <w:pPr>
        <w:spacing w:after="0"/>
        <w:ind w:left="284" w:hanging="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[1] </w:t>
      </w:r>
      <w:r w:rsidRPr="00395AE6">
        <w:rPr>
          <w:rFonts w:ascii="Times New Roman" w:hAnsi="Times New Roman" w:cs="Times New Roman"/>
          <w:sz w:val="26"/>
          <w:szCs w:val="26"/>
        </w:rPr>
        <w:t>Plastrik. P and Taylor. M., Net gains: A handbook for network builders seeking social change, Innovation Network for Communities, 2006</w:t>
      </w:r>
      <w:r w:rsidRPr="00395AE6">
        <w:rPr>
          <w:rFonts w:ascii="Times New Roman" w:hAnsi="Times New Roman" w:cs="Times New Roman"/>
          <w:sz w:val="26"/>
          <w:szCs w:val="26"/>
          <w:lang w:val="en-US"/>
        </w:rPr>
        <w:t>.</w:t>
      </w:r>
    </w:p>
    <w:p w:rsidR="0088082A" w:rsidRPr="00395AE6" w:rsidRDefault="00061A7E" w:rsidP="008F75CF">
      <w:pPr>
        <w:spacing w:after="0"/>
        <w:ind w:left="284" w:hanging="284"/>
        <w:jc w:val="both"/>
        <w:rPr>
          <w:rFonts w:ascii="Times New Roman" w:hAnsi="Times New Roman" w:cs="Times New Roman"/>
          <w:spacing w:val="-6"/>
          <w:sz w:val="26"/>
          <w:szCs w:val="26"/>
        </w:rPr>
      </w:pPr>
      <w:r>
        <w:rPr>
          <w:rFonts w:ascii="Times New Roman" w:hAnsi="Times New Roman" w:cs="Times New Roman"/>
          <w:sz w:val="26"/>
          <w:szCs w:val="26"/>
          <w:lang w:val="en-US"/>
        </w:rPr>
        <w:t xml:space="preserve">[2] </w:t>
      </w:r>
      <w:r w:rsidR="0088082A" w:rsidRPr="00395AE6">
        <w:rPr>
          <w:rFonts w:ascii="Times New Roman" w:hAnsi="Times New Roman" w:cs="Times New Roman"/>
          <w:sz w:val="26"/>
          <w:szCs w:val="26"/>
        </w:rPr>
        <w:t>Lê Ngọ</w:t>
      </w:r>
      <w:r w:rsidR="00BE59E8" w:rsidRPr="00395AE6">
        <w:rPr>
          <w:rFonts w:ascii="Times New Roman" w:hAnsi="Times New Roman" w:cs="Times New Roman"/>
          <w:sz w:val="26"/>
          <w:szCs w:val="26"/>
        </w:rPr>
        <w:t xml:space="preserve">c Hùng, </w:t>
      </w:r>
      <w:r w:rsidR="0088082A" w:rsidRPr="00395AE6">
        <w:rPr>
          <w:rFonts w:ascii="Times New Roman" w:hAnsi="Times New Roman" w:cs="Times New Roman"/>
          <w:iCs/>
          <w:sz w:val="26"/>
          <w:szCs w:val="26"/>
        </w:rPr>
        <w:t>Lý thuyết và phương pháp tiếp cận mạng lưới xã hội: trường hợp tìm kiếm việc làm của sinh viên</w:t>
      </w:r>
      <w:r w:rsidR="0088082A" w:rsidRPr="00395AE6">
        <w:rPr>
          <w:rFonts w:ascii="Times New Roman" w:hAnsi="Times New Roman" w:cs="Times New Roman"/>
          <w:sz w:val="26"/>
          <w:szCs w:val="26"/>
        </w:rPr>
        <w:t>, Tạp chí Xã hội họ</w:t>
      </w:r>
      <w:r w:rsidR="00BE59E8" w:rsidRPr="00395AE6">
        <w:rPr>
          <w:rFonts w:ascii="Times New Roman" w:hAnsi="Times New Roman" w:cs="Times New Roman"/>
          <w:sz w:val="26"/>
          <w:szCs w:val="26"/>
        </w:rPr>
        <w:t>c</w:t>
      </w:r>
      <w:r w:rsidR="007E4E49">
        <w:rPr>
          <w:rFonts w:ascii="Times New Roman" w:hAnsi="Times New Roman" w:cs="Times New Roman"/>
          <w:sz w:val="26"/>
          <w:szCs w:val="26"/>
          <w:lang w:val="en-US"/>
        </w:rPr>
        <w:t>,</w:t>
      </w:r>
      <w:r w:rsidR="0088082A" w:rsidRPr="00395AE6">
        <w:rPr>
          <w:rFonts w:ascii="Times New Roman" w:hAnsi="Times New Roman" w:cs="Times New Roman"/>
          <w:sz w:val="26"/>
          <w:szCs w:val="26"/>
        </w:rPr>
        <w:t xml:space="preserve"> 2 (82)</w:t>
      </w:r>
      <w:r w:rsidR="00262378" w:rsidRPr="00395AE6">
        <w:rPr>
          <w:rFonts w:ascii="Times New Roman" w:hAnsi="Times New Roman" w:cs="Times New Roman"/>
          <w:sz w:val="26"/>
          <w:szCs w:val="26"/>
          <w:lang w:val="en-US"/>
        </w:rPr>
        <w:t>, 2003,</w:t>
      </w:r>
      <w:r w:rsidR="00BE59E8" w:rsidRPr="00395AE6">
        <w:rPr>
          <w:rFonts w:ascii="Times New Roman" w:hAnsi="Times New Roman" w:cs="Times New Roman"/>
          <w:sz w:val="26"/>
          <w:szCs w:val="26"/>
        </w:rPr>
        <w:t xml:space="preserve"> </w:t>
      </w:r>
      <w:r w:rsidR="0088082A" w:rsidRPr="00395AE6">
        <w:rPr>
          <w:rFonts w:ascii="Times New Roman" w:hAnsi="Times New Roman" w:cs="Times New Roman"/>
          <w:sz w:val="26"/>
          <w:szCs w:val="26"/>
        </w:rPr>
        <w:t>67-75.</w:t>
      </w:r>
    </w:p>
    <w:p w:rsidR="00B262AA" w:rsidRDefault="00061A7E" w:rsidP="00B262AA">
      <w:pPr>
        <w:spacing w:after="0"/>
        <w:ind w:left="284" w:hanging="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0088082A" w:rsidRPr="00395AE6">
        <w:rPr>
          <w:rFonts w:ascii="Times New Roman" w:hAnsi="Times New Roman" w:cs="Times New Roman"/>
          <w:sz w:val="26"/>
          <w:szCs w:val="26"/>
        </w:rPr>
        <w:t>Nguyễn Quý Thanh, Cao Thị Hải Bắ</w:t>
      </w:r>
      <w:r w:rsidR="00262378" w:rsidRPr="00395AE6">
        <w:rPr>
          <w:rFonts w:ascii="Times New Roman" w:hAnsi="Times New Roman" w:cs="Times New Roman"/>
          <w:sz w:val="26"/>
          <w:szCs w:val="26"/>
        </w:rPr>
        <w:t xml:space="preserve">c, </w:t>
      </w:r>
      <w:r w:rsidR="0088082A" w:rsidRPr="00395AE6">
        <w:rPr>
          <w:rFonts w:ascii="Times New Roman" w:hAnsi="Times New Roman" w:cs="Times New Roman"/>
          <w:sz w:val="26"/>
          <w:szCs w:val="26"/>
        </w:rPr>
        <w:t>Nguyên lý đồng dạng: Nghiên cứu khám phá cơ chế định hình mạng lưới xã hội của người Việt Nam, Tạp chí Xã hội họ</w:t>
      </w:r>
      <w:r w:rsidR="00262378" w:rsidRPr="00395AE6">
        <w:rPr>
          <w:rFonts w:ascii="Times New Roman" w:hAnsi="Times New Roman" w:cs="Times New Roman"/>
          <w:sz w:val="26"/>
          <w:szCs w:val="26"/>
        </w:rPr>
        <w:t>c</w:t>
      </w:r>
      <w:r w:rsidR="007E4E49">
        <w:rPr>
          <w:rFonts w:ascii="Times New Roman" w:hAnsi="Times New Roman" w:cs="Times New Roman"/>
          <w:sz w:val="26"/>
          <w:szCs w:val="26"/>
          <w:lang w:val="en-US"/>
        </w:rPr>
        <w:t>,</w:t>
      </w:r>
      <w:r w:rsidR="00262378" w:rsidRPr="00395AE6">
        <w:rPr>
          <w:rFonts w:ascii="Times New Roman" w:hAnsi="Times New Roman" w:cs="Times New Roman"/>
          <w:sz w:val="26"/>
          <w:szCs w:val="26"/>
        </w:rPr>
        <w:t xml:space="preserve"> </w:t>
      </w:r>
      <w:r w:rsidR="0088082A" w:rsidRPr="00395AE6">
        <w:rPr>
          <w:rFonts w:ascii="Times New Roman" w:hAnsi="Times New Roman" w:cs="Times New Roman"/>
          <w:sz w:val="26"/>
          <w:szCs w:val="26"/>
        </w:rPr>
        <w:t>1 (129),</w:t>
      </w:r>
      <w:r w:rsidR="00262378" w:rsidRPr="00395AE6">
        <w:rPr>
          <w:rFonts w:ascii="Times New Roman" w:hAnsi="Times New Roman" w:cs="Times New Roman"/>
          <w:sz w:val="26"/>
          <w:szCs w:val="26"/>
          <w:lang w:val="en-US"/>
        </w:rPr>
        <w:t xml:space="preserve"> 2015,</w:t>
      </w:r>
      <w:r w:rsidR="0088082A" w:rsidRPr="00395AE6">
        <w:rPr>
          <w:rFonts w:ascii="Times New Roman" w:hAnsi="Times New Roman" w:cs="Times New Roman"/>
          <w:sz w:val="26"/>
          <w:szCs w:val="26"/>
        </w:rPr>
        <w:t xml:space="preserve"> 37-59.</w:t>
      </w:r>
      <w:r w:rsidR="00B262AA">
        <w:rPr>
          <w:rFonts w:ascii="Times New Roman" w:hAnsi="Times New Roman" w:cs="Times New Roman"/>
          <w:sz w:val="26"/>
          <w:szCs w:val="26"/>
          <w:lang w:val="en-US"/>
        </w:rPr>
        <w:t xml:space="preserve"> </w:t>
      </w:r>
    </w:p>
    <w:p w:rsidR="00B262AA" w:rsidRDefault="00B262AA" w:rsidP="00B262AA">
      <w:pPr>
        <w:spacing w:after="0"/>
        <w:ind w:left="284" w:hanging="284"/>
        <w:jc w:val="both"/>
        <w:rPr>
          <w:rFonts w:ascii="Times New Roman" w:hAnsi="Times New Roman" w:cs="Times New Roman"/>
          <w:spacing w:val="-6"/>
          <w:sz w:val="26"/>
          <w:szCs w:val="26"/>
          <w:lang w:val="en-US"/>
        </w:rPr>
      </w:pPr>
      <w:r>
        <w:rPr>
          <w:rFonts w:ascii="Times New Roman" w:hAnsi="Times New Roman" w:cs="Times New Roman"/>
          <w:spacing w:val="-6"/>
          <w:sz w:val="26"/>
          <w:szCs w:val="26"/>
          <w:lang w:val="en-US"/>
        </w:rPr>
        <w:t xml:space="preserve">[4] </w:t>
      </w:r>
      <w:r w:rsidRPr="00395AE6">
        <w:rPr>
          <w:rFonts w:ascii="Times New Roman" w:hAnsi="Times New Roman" w:cs="Times New Roman"/>
          <w:spacing w:val="-6"/>
          <w:sz w:val="26"/>
          <w:szCs w:val="26"/>
        </w:rPr>
        <w:t>Smith. K and Christakis. N, Social networks and health, Annualreview of sociology</w:t>
      </w:r>
      <w:r>
        <w:rPr>
          <w:rFonts w:ascii="Times New Roman" w:hAnsi="Times New Roman" w:cs="Times New Roman"/>
          <w:spacing w:val="-6"/>
          <w:sz w:val="26"/>
          <w:szCs w:val="26"/>
          <w:lang w:val="en-US"/>
        </w:rPr>
        <w:t>,</w:t>
      </w:r>
      <w:r w:rsidRPr="00395AE6">
        <w:rPr>
          <w:rFonts w:ascii="Times New Roman" w:hAnsi="Times New Roman" w:cs="Times New Roman"/>
          <w:spacing w:val="-6"/>
          <w:sz w:val="26"/>
          <w:szCs w:val="26"/>
        </w:rPr>
        <w:t xml:space="preserve"> 34,</w:t>
      </w:r>
      <w:r w:rsidRPr="00395AE6">
        <w:rPr>
          <w:rFonts w:ascii="Times New Roman" w:hAnsi="Times New Roman" w:cs="Times New Roman"/>
          <w:spacing w:val="-6"/>
          <w:sz w:val="26"/>
          <w:szCs w:val="26"/>
          <w:lang w:val="en-US"/>
        </w:rPr>
        <w:t xml:space="preserve"> </w:t>
      </w:r>
      <w:r w:rsidRPr="00395AE6">
        <w:rPr>
          <w:rFonts w:ascii="Times New Roman" w:hAnsi="Times New Roman" w:cs="Times New Roman"/>
          <w:spacing w:val="-6"/>
          <w:sz w:val="26"/>
          <w:szCs w:val="26"/>
        </w:rPr>
        <w:t>2008</w:t>
      </w:r>
      <w:r w:rsidRPr="00395AE6">
        <w:rPr>
          <w:rFonts w:ascii="Times New Roman" w:hAnsi="Times New Roman" w:cs="Times New Roman"/>
          <w:spacing w:val="-6"/>
          <w:sz w:val="26"/>
          <w:szCs w:val="26"/>
          <w:lang w:val="en-US"/>
        </w:rPr>
        <w:t xml:space="preserve">, </w:t>
      </w:r>
      <w:r>
        <w:rPr>
          <w:rFonts w:ascii="Times New Roman" w:hAnsi="Times New Roman" w:cs="Times New Roman"/>
          <w:spacing w:val="-6"/>
          <w:sz w:val="26"/>
          <w:szCs w:val="26"/>
        </w:rPr>
        <w:t xml:space="preserve">405-429. </w:t>
      </w:r>
    </w:p>
    <w:p w:rsidR="00B262AA" w:rsidRPr="00EC4CD5" w:rsidRDefault="00B262AA" w:rsidP="00B262AA">
      <w:pPr>
        <w:spacing w:after="0"/>
        <w:ind w:left="284" w:hanging="284"/>
        <w:jc w:val="both"/>
        <w:rPr>
          <w:rFonts w:ascii="Times New Roman" w:hAnsi="Times New Roman" w:cs="Times New Roman"/>
          <w:sz w:val="26"/>
          <w:szCs w:val="26"/>
        </w:rPr>
      </w:pPr>
      <w:r>
        <w:rPr>
          <w:rFonts w:ascii="Times New Roman" w:hAnsi="Times New Roman" w:cs="Times New Roman"/>
          <w:sz w:val="26"/>
          <w:szCs w:val="26"/>
          <w:lang w:val="en-US"/>
        </w:rPr>
        <w:t xml:space="preserve">[5] </w:t>
      </w:r>
      <w:r w:rsidRPr="00395AE6">
        <w:rPr>
          <w:rFonts w:ascii="Times New Roman" w:hAnsi="Times New Roman" w:cs="Times New Roman"/>
          <w:sz w:val="26"/>
          <w:szCs w:val="26"/>
        </w:rPr>
        <w:t>World Health Organization, Commission on social determinants of health, Closing the gap in a generation, final report, 2008</w:t>
      </w:r>
      <w:r w:rsidRPr="00EC4CD5">
        <w:rPr>
          <w:rFonts w:ascii="Times New Roman" w:hAnsi="Times New Roman" w:cs="Times New Roman"/>
          <w:sz w:val="26"/>
          <w:szCs w:val="26"/>
        </w:rPr>
        <w:t>.</w:t>
      </w:r>
    </w:p>
    <w:p w:rsidR="00EC4CD5" w:rsidRPr="00EC4CD5" w:rsidRDefault="00EC4CD5" w:rsidP="00B262AA">
      <w:pPr>
        <w:spacing w:after="0"/>
        <w:ind w:left="284" w:hanging="284"/>
        <w:jc w:val="both"/>
        <w:rPr>
          <w:rFonts w:ascii="Times New Roman" w:hAnsi="Times New Roman" w:cs="Times New Roman"/>
          <w:sz w:val="26"/>
          <w:szCs w:val="26"/>
        </w:rPr>
      </w:pPr>
      <w:r w:rsidRPr="00EC4CD5">
        <w:rPr>
          <w:rFonts w:ascii="Times New Roman" w:hAnsi="Times New Roman" w:cs="Times New Roman"/>
          <w:sz w:val="26"/>
          <w:szCs w:val="26"/>
        </w:rPr>
        <w:t>[</w:t>
      </w:r>
      <w:r w:rsidRPr="00EC4CD5">
        <w:rPr>
          <w:rFonts w:ascii="Times New Roman" w:hAnsi="Times New Roman" w:cs="Times New Roman"/>
          <w:sz w:val="26"/>
          <w:szCs w:val="26"/>
        </w:rPr>
        <w:t>6</w:t>
      </w:r>
      <w:r w:rsidRPr="00EC4CD5">
        <w:rPr>
          <w:rFonts w:ascii="Times New Roman" w:hAnsi="Times New Roman" w:cs="Times New Roman"/>
          <w:sz w:val="26"/>
          <w:szCs w:val="26"/>
        </w:rPr>
        <w:t>] Wilkinson. R, Marmot. M (editors), Social determinants of health – The solid facts, Second Edition, Copenhagen:World Health Organization, Regional Office for Europe,</w:t>
      </w:r>
      <w:r>
        <w:rPr>
          <w:rFonts w:ascii="Times New Roman" w:hAnsi="Times New Roman" w:cs="Times New Roman"/>
          <w:sz w:val="26"/>
          <w:szCs w:val="26"/>
          <w:lang w:val="en-US"/>
        </w:rPr>
        <w:t xml:space="preserve"> </w:t>
      </w:r>
      <w:bookmarkStart w:id="0" w:name="_GoBack"/>
      <w:bookmarkEnd w:id="0"/>
      <w:r w:rsidRPr="00EC4CD5">
        <w:rPr>
          <w:rFonts w:ascii="Times New Roman" w:hAnsi="Times New Roman" w:cs="Times New Roman"/>
          <w:sz w:val="26"/>
          <w:szCs w:val="26"/>
        </w:rPr>
        <w:t>2003.</w:t>
      </w:r>
      <w:r w:rsidRPr="00EC4CD5">
        <w:rPr>
          <w:rFonts w:ascii="Times New Roman" w:hAnsi="Times New Roman" w:cs="Times New Roman"/>
          <w:sz w:val="26"/>
          <w:szCs w:val="26"/>
        </w:rPr>
        <w:t xml:space="preserve"> </w:t>
      </w:r>
    </w:p>
    <w:p w:rsidR="00B262AA" w:rsidRDefault="00061A7E" w:rsidP="00B262AA">
      <w:pPr>
        <w:spacing w:after="0"/>
        <w:ind w:left="284" w:hanging="284"/>
        <w:jc w:val="both"/>
        <w:rPr>
          <w:rFonts w:ascii="Times New Roman" w:hAnsi="Times New Roman" w:cs="Times New Roman"/>
          <w:spacing w:val="-6"/>
          <w:sz w:val="26"/>
          <w:szCs w:val="26"/>
          <w:lang w:val="en-US"/>
        </w:rPr>
      </w:pPr>
      <w:r w:rsidRPr="00EC4CD5">
        <w:rPr>
          <w:rFonts w:ascii="Times New Roman" w:hAnsi="Times New Roman" w:cs="Times New Roman"/>
          <w:sz w:val="26"/>
          <w:szCs w:val="26"/>
        </w:rPr>
        <w:lastRenderedPageBreak/>
        <w:t>[</w:t>
      </w:r>
      <w:r w:rsidR="00EC4CD5" w:rsidRPr="00EC4CD5">
        <w:rPr>
          <w:rFonts w:ascii="Times New Roman" w:hAnsi="Times New Roman" w:cs="Times New Roman"/>
          <w:sz w:val="26"/>
          <w:szCs w:val="26"/>
        </w:rPr>
        <w:t>7</w:t>
      </w:r>
      <w:r w:rsidRPr="00EC4CD5">
        <w:rPr>
          <w:rFonts w:ascii="Times New Roman" w:hAnsi="Times New Roman" w:cs="Times New Roman"/>
          <w:sz w:val="26"/>
          <w:szCs w:val="26"/>
        </w:rPr>
        <w:t xml:space="preserve">] </w:t>
      </w:r>
      <w:r w:rsidR="00262378" w:rsidRPr="00395AE6">
        <w:rPr>
          <w:rFonts w:ascii="Times New Roman" w:hAnsi="Times New Roman" w:cs="Times New Roman"/>
          <w:sz w:val="26"/>
          <w:szCs w:val="26"/>
        </w:rPr>
        <w:t>Agadjanian, V.</w:t>
      </w:r>
      <w:r w:rsidR="00290FFC" w:rsidRPr="00395AE6">
        <w:rPr>
          <w:rFonts w:ascii="Times New Roman" w:hAnsi="Times New Roman" w:cs="Times New Roman"/>
          <w:sz w:val="26"/>
          <w:szCs w:val="26"/>
        </w:rPr>
        <w:t xml:space="preserve">, Informal social networks and epidemic prevention in a third world context: </w:t>
      </w:r>
      <w:r w:rsidR="00EC590D" w:rsidRPr="00395AE6">
        <w:rPr>
          <w:rFonts w:ascii="Times New Roman" w:hAnsi="Times New Roman" w:cs="Times New Roman"/>
          <w:sz w:val="26"/>
          <w:szCs w:val="26"/>
        </w:rPr>
        <w:t xml:space="preserve">cholera and HIV/AIDS compared, </w:t>
      </w:r>
      <w:r w:rsidR="00290FFC" w:rsidRPr="00395AE6">
        <w:rPr>
          <w:rFonts w:ascii="Times New Roman" w:hAnsi="Times New Roman" w:cs="Times New Roman"/>
          <w:sz w:val="26"/>
          <w:szCs w:val="26"/>
        </w:rPr>
        <w:t xml:space="preserve">in J.A. Levy &amp; B.A. Pescosolido (Eds.), </w:t>
      </w:r>
      <w:r w:rsidR="00262378" w:rsidRPr="00395AE6">
        <w:rPr>
          <w:rFonts w:ascii="Times New Roman" w:hAnsi="Times New Roman" w:cs="Times New Roman"/>
          <w:sz w:val="26"/>
          <w:szCs w:val="26"/>
        </w:rPr>
        <w:t>Social Networks and Health</w:t>
      </w:r>
      <w:r w:rsidR="007E4E49" w:rsidRPr="00EC4CD5">
        <w:rPr>
          <w:rFonts w:ascii="Times New Roman" w:hAnsi="Times New Roman" w:cs="Times New Roman"/>
          <w:sz w:val="26"/>
          <w:szCs w:val="26"/>
        </w:rPr>
        <w:t>,</w:t>
      </w:r>
      <w:r w:rsidR="00262378" w:rsidRPr="00EC4CD5">
        <w:rPr>
          <w:rFonts w:ascii="Times New Roman" w:hAnsi="Times New Roman" w:cs="Times New Roman"/>
          <w:sz w:val="26"/>
          <w:szCs w:val="26"/>
        </w:rPr>
        <w:t xml:space="preserve"> </w:t>
      </w:r>
      <w:r w:rsidR="00290FFC" w:rsidRPr="00395AE6">
        <w:rPr>
          <w:rFonts w:ascii="Times New Roman" w:hAnsi="Times New Roman" w:cs="Times New Roman"/>
          <w:sz w:val="26"/>
          <w:szCs w:val="26"/>
        </w:rPr>
        <w:t>8,</w:t>
      </w:r>
      <w:r w:rsidR="00262378" w:rsidRPr="00EC4CD5">
        <w:rPr>
          <w:rFonts w:ascii="Times New Roman" w:hAnsi="Times New Roman" w:cs="Times New Roman"/>
          <w:sz w:val="26"/>
          <w:szCs w:val="26"/>
        </w:rPr>
        <w:t xml:space="preserve"> 2002</w:t>
      </w:r>
      <w:r w:rsidR="00262378" w:rsidRPr="00395AE6">
        <w:rPr>
          <w:rFonts w:ascii="Times New Roman" w:hAnsi="Times New Roman" w:cs="Times New Roman"/>
          <w:sz w:val="26"/>
          <w:szCs w:val="26"/>
          <w:lang w:val="en-US"/>
        </w:rPr>
        <w:t>,</w:t>
      </w:r>
      <w:r w:rsidR="00262378" w:rsidRPr="00395AE6">
        <w:rPr>
          <w:rFonts w:ascii="Times New Roman" w:hAnsi="Times New Roman" w:cs="Times New Roman"/>
          <w:sz w:val="26"/>
          <w:szCs w:val="26"/>
        </w:rPr>
        <w:t xml:space="preserve"> 201-221</w:t>
      </w:r>
      <w:r w:rsidR="00290FFC" w:rsidRPr="00395AE6">
        <w:rPr>
          <w:rFonts w:ascii="Times New Roman" w:hAnsi="Times New Roman" w:cs="Times New Roman"/>
          <w:sz w:val="26"/>
          <w:szCs w:val="26"/>
        </w:rPr>
        <w:t>.</w:t>
      </w:r>
    </w:p>
    <w:p w:rsidR="00B262AA" w:rsidRDefault="00EC4CD5" w:rsidP="00B262AA">
      <w:pPr>
        <w:spacing w:after="0"/>
        <w:ind w:left="284" w:hanging="284"/>
        <w:jc w:val="both"/>
        <w:rPr>
          <w:rFonts w:ascii="Times New Roman" w:hAnsi="Times New Roman" w:cs="Times New Roman"/>
          <w:spacing w:val="-6"/>
          <w:sz w:val="26"/>
          <w:szCs w:val="26"/>
          <w:lang w:val="en-US"/>
        </w:rPr>
      </w:pPr>
      <w:r>
        <w:rPr>
          <w:rFonts w:ascii="Times New Roman" w:hAnsi="Times New Roman" w:cs="Times New Roman"/>
          <w:sz w:val="26"/>
          <w:szCs w:val="26"/>
          <w:lang w:val="en-US"/>
        </w:rPr>
        <w:t>[8</w:t>
      </w:r>
      <w:r w:rsidR="00061A7E">
        <w:rPr>
          <w:rFonts w:ascii="Times New Roman" w:hAnsi="Times New Roman" w:cs="Times New Roman"/>
          <w:sz w:val="26"/>
          <w:szCs w:val="26"/>
          <w:lang w:val="en-US"/>
        </w:rPr>
        <w:t xml:space="preserve">] </w:t>
      </w:r>
      <w:r w:rsidR="00262378" w:rsidRPr="00395AE6">
        <w:rPr>
          <w:rFonts w:ascii="Times New Roman" w:hAnsi="Times New Roman" w:cs="Times New Roman"/>
          <w:sz w:val="26"/>
          <w:szCs w:val="26"/>
        </w:rPr>
        <w:t>Cohen, S., &amp; Lemay, E.P.</w:t>
      </w:r>
      <w:r w:rsidR="00290FFC" w:rsidRPr="00395AE6">
        <w:rPr>
          <w:rFonts w:ascii="Times New Roman" w:hAnsi="Times New Roman" w:cs="Times New Roman"/>
          <w:sz w:val="26"/>
          <w:szCs w:val="26"/>
        </w:rPr>
        <w:t>, Why would social networks be linked to affect and health practices? Health Psychology</w:t>
      </w:r>
      <w:r w:rsidR="007E4E49">
        <w:rPr>
          <w:rFonts w:ascii="Times New Roman" w:hAnsi="Times New Roman" w:cs="Times New Roman"/>
          <w:sz w:val="26"/>
          <w:szCs w:val="26"/>
          <w:lang w:val="en-US"/>
        </w:rPr>
        <w:t>,</w:t>
      </w:r>
      <w:r w:rsidR="00262378" w:rsidRPr="00395AE6">
        <w:rPr>
          <w:rFonts w:ascii="Times New Roman" w:hAnsi="Times New Roman" w:cs="Times New Roman"/>
          <w:sz w:val="26"/>
          <w:szCs w:val="26"/>
          <w:lang w:val="en-US"/>
        </w:rPr>
        <w:t xml:space="preserve"> </w:t>
      </w:r>
      <w:r w:rsidR="00290FFC" w:rsidRPr="00395AE6">
        <w:rPr>
          <w:rFonts w:ascii="Times New Roman" w:hAnsi="Times New Roman" w:cs="Times New Roman"/>
          <w:sz w:val="26"/>
          <w:szCs w:val="26"/>
        </w:rPr>
        <w:t>26 (4),</w:t>
      </w:r>
      <w:r w:rsidR="00262378" w:rsidRPr="00395AE6">
        <w:rPr>
          <w:rFonts w:ascii="Times New Roman" w:hAnsi="Times New Roman" w:cs="Times New Roman"/>
          <w:sz w:val="26"/>
          <w:szCs w:val="26"/>
          <w:lang w:val="en-US"/>
        </w:rPr>
        <w:t xml:space="preserve"> </w:t>
      </w:r>
      <w:r w:rsidR="00262378" w:rsidRPr="00395AE6">
        <w:rPr>
          <w:rFonts w:ascii="Times New Roman" w:hAnsi="Times New Roman" w:cs="Times New Roman"/>
          <w:sz w:val="26"/>
          <w:szCs w:val="26"/>
        </w:rPr>
        <w:t>2007</w:t>
      </w:r>
      <w:r w:rsidR="00262378" w:rsidRPr="00395AE6">
        <w:rPr>
          <w:rFonts w:ascii="Times New Roman" w:hAnsi="Times New Roman" w:cs="Times New Roman"/>
          <w:sz w:val="26"/>
          <w:szCs w:val="26"/>
          <w:lang w:val="en-US"/>
        </w:rPr>
        <w:t>,</w:t>
      </w:r>
      <w:r w:rsidR="00290FFC" w:rsidRPr="00395AE6">
        <w:rPr>
          <w:rFonts w:ascii="Times New Roman" w:hAnsi="Times New Roman" w:cs="Times New Roman"/>
          <w:sz w:val="26"/>
          <w:szCs w:val="26"/>
        </w:rPr>
        <w:t xml:space="preserve"> 410-417.</w:t>
      </w:r>
    </w:p>
    <w:p w:rsidR="00290FFC" w:rsidRPr="00B262AA" w:rsidRDefault="00EC4CD5" w:rsidP="00B262AA">
      <w:pPr>
        <w:spacing w:after="0"/>
        <w:ind w:left="284" w:hanging="284"/>
        <w:jc w:val="both"/>
        <w:rPr>
          <w:rFonts w:ascii="Times New Roman" w:hAnsi="Times New Roman" w:cs="Times New Roman"/>
          <w:spacing w:val="-6"/>
          <w:sz w:val="26"/>
          <w:szCs w:val="26"/>
        </w:rPr>
      </w:pPr>
      <w:r>
        <w:rPr>
          <w:rFonts w:ascii="Times New Roman" w:hAnsi="Times New Roman" w:cs="Times New Roman"/>
          <w:sz w:val="26"/>
          <w:szCs w:val="26"/>
          <w:lang w:val="en-US"/>
        </w:rPr>
        <w:t>[9</w:t>
      </w:r>
      <w:r w:rsidR="00061A7E">
        <w:rPr>
          <w:rFonts w:ascii="Times New Roman" w:hAnsi="Times New Roman" w:cs="Times New Roman"/>
          <w:sz w:val="26"/>
          <w:szCs w:val="26"/>
          <w:lang w:val="en-US"/>
        </w:rPr>
        <w:t xml:space="preserve">] </w:t>
      </w:r>
      <w:r w:rsidR="00290FFC" w:rsidRPr="00395AE6">
        <w:rPr>
          <w:rFonts w:ascii="Times New Roman" w:hAnsi="Times New Roman" w:cs="Times New Roman"/>
          <w:sz w:val="26"/>
          <w:szCs w:val="26"/>
        </w:rPr>
        <w:t xml:space="preserve">Gallant, M.P., </w:t>
      </w:r>
      <w:r w:rsidR="00262378" w:rsidRPr="00395AE6">
        <w:rPr>
          <w:rFonts w:ascii="Times New Roman" w:hAnsi="Times New Roman" w:cs="Times New Roman"/>
          <w:sz w:val="26"/>
          <w:szCs w:val="26"/>
        </w:rPr>
        <w:t>Spitze, G.D., &amp; Prohaska, T.R.</w:t>
      </w:r>
      <w:r w:rsidR="00290FFC" w:rsidRPr="00395AE6">
        <w:rPr>
          <w:rFonts w:ascii="Times New Roman" w:hAnsi="Times New Roman" w:cs="Times New Roman"/>
          <w:sz w:val="26"/>
          <w:szCs w:val="26"/>
        </w:rPr>
        <w:t>, Help or Hindrance? How family and friends influence chronic illness self-management among older adults, Research on Aging</w:t>
      </w:r>
      <w:r w:rsidR="007E4E49">
        <w:rPr>
          <w:rFonts w:ascii="Times New Roman" w:hAnsi="Times New Roman" w:cs="Times New Roman"/>
          <w:sz w:val="26"/>
          <w:szCs w:val="26"/>
          <w:lang w:val="en-US"/>
        </w:rPr>
        <w:t>,</w:t>
      </w:r>
      <w:r w:rsidR="00262378" w:rsidRPr="00395AE6">
        <w:rPr>
          <w:rFonts w:ascii="Times New Roman" w:hAnsi="Times New Roman" w:cs="Times New Roman"/>
          <w:sz w:val="26"/>
          <w:szCs w:val="26"/>
        </w:rPr>
        <w:t xml:space="preserve"> </w:t>
      </w:r>
      <w:r w:rsidR="00290FFC" w:rsidRPr="00395AE6">
        <w:rPr>
          <w:rFonts w:ascii="Times New Roman" w:hAnsi="Times New Roman" w:cs="Times New Roman"/>
          <w:sz w:val="26"/>
          <w:szCs w:val="26"/>
        </w:rPr>
        <w:t xml:space="preserve">29 (5), </w:t>
      </w:r>
      <w:r w:rsidR="00262378" w:rsidRPr="00395AE6">
        <w:rPr>
          <w:rFonts w:ascii="Times New Roman" w:hAnsi="Times New Roman" w:cs="Times New Roman"/>
          <w:sz w:val="26"/>
          <w:szCs w:val="26"/>
        </w:rPr>
        <w:t>2007</w:t>
      </w:r>
      <w:r w:rsidR="00262378" w:rsidRPr="00395AE6">
        <w:rPr>
          <w:rFonts w:ascii="Times New Roman" w:hAnsi="Times New Roman" w:cs="Times New Roman"/>
          <w:sz w:val="26"/>
          <w:szCs w:val="26"/>
          <w:lang w:val="en-US"/>
        </w:rPr>
        <w:t xml:space="preserve">, </w:t>
      </w:r>
      <w:r w:rsidR="00290FFC" w:rsidRPr="00395AE6">
        <w:rPr>
          <w:rFonts w:ascii="Times New Roman" w:hAnsi="Times New Roman" w:cs="Times New Roman"/>
          <w:sz w:val="26"/>
          <w:szCs w:val="26"/>
        </w:rPr>
        <w:t>375-409.</w:t>
      </w:r>
    </w:p>
    <w:p w:rsidR="007F7A96" w:rsidRPr="00395AE6" w:rsidRDefault="007F7A96" w:rsidP="008F75CF">
      <w:pPr>
        <w:spacing w:after="120"/>
        <w:rPr>
          <w:rFonts w:ascii="Times New Roman" w:hAnsi="Times New Roman" w:cs="Times New Roman"/>
          <w:sz w:val="28"/>
          <w:szCs w:val="28"/>
          <w:lang w:val="en-US"/>
        </w:rPr>
      </w:pPr>
    </w:p>
    <w:p w:rsidR="00290FFC" w:rsidRDefault="00290FFC" w:rsidP="008F75CF">
      <w:pPr>
        <w:spacing w:after="120"/>
        <w:jc w:val="center"/>
        <w:rPr>
          <w:rFonts w:ascii="Times New Roman" w:hAnsi="Times New Roman" w:cs="Times New Roman"/>
          <w:b/>
          <w:color w:val="000000" w:themeColor="text1"/>
          <w:sz w:val="32"/>
          <w:szCs w:val="26"/>
        </w:rPr>
      </w:pPr>
      <w:r w:rsidRPr="007F7A96">
        <w:rPr>
          <w:rFonts w:ascii="Times New Roman" w:hAnsi="Times New Roman" w:cs="Times New Roman"/>
          <w:b/>
          <w:color w:val="000000" w:themeColor="text1"/>
          <w:sz w:val="32"/>
          <w:szCs w:val="26"/>
        </w:rPr>
        <w:t>Current situation of social network in healthcare of working-age people in Thuong Tin district, Hanoi</w:t>
      </w:r>
    </w:p>
    <w:p w:rsidR="007F7A96" w:rsidRPr="007F7A96" w:rsidRDefault="007F7A96" w:rsidP="008F75CF">
      <w:pPr>
        <w:spacing w:after="120"/>
        <w:jc w:val="center"/>
        <w:rPr>
          <w:rFonts w:ascii="Times New Roman" w:hAnsi="Times New Roman" w:cs="Times New Roman"/>
          <w:color w:val="000000" w:themeColor="text1"/>
          <w:sz w:val="28"/>
          <w:szCs w:val="26"/>
          <w:lang w:val="en-US"/>
        </w:rPr>
      </w:pPr>
      <w:r>
        <w:rPr>
          <w:rFonts w:ascii="Times New Roman" w:hAnsi="Times New Roman" w:cs="Times New Roman"/>
          <w:color w:val="000000" w:themeColor="text1"/>
          <w:sz w:val="28"/>
          <w:szCs w:val="26"/>
          <w:lang w:val="en-US"/>
        </w:rPr>
        <w:t>Nguyễn Đình Tấn</w:t>
      </w:r>
      <w:r w:rsidR="00871633">
        <w:rPr>
          <w:rFonts w:ascii="Times New Roman" w:hAnsi="Times New Roman" w:cs="Times New Roman"/>
          <w:color w:val="000000" w:themeColor="text1"/>
          <w:sz w:val="28"/>
          <w:szCs w:val="26"/>
          <w:lang w:val="en-US"/>
        </w:rPr>
        <w:t xml:space="preserve">, </w:t>
      </w:r>
      <w:r>
        <w:rPr>
          <w:rFonts w:ascii="Times New Roman" w:hAnsi="Times New Roman" w:cs="Times New Roman"/>
          <w:color w:val="000000" w:themeColor="text1"/>
          <w:sz w:val="28"/>
          <w:szCs w:val="26"/>
          <w:lang w:val="en-US"/>
        </w:rPr>
        <w:t>Phạm Gia Cường</w:t>
      </w:r>
    </w:p>
    <w:p w:rsidR="00871633" w:rsidRDefault="00871633" w:rsidP="008F75CF">
      <w:pPr>
        <w:spacing w:after="0"/>
        <w:ind w:firstLine="567"/>
        <w:jc w:val="center"/>
        <w:rPr>
          <w:rFonts w:ascii="Times New Roman" w:eastAsia="Times New Roman" w:hAnsi="Times New Roman" w:cs="Times New Roman"/>
          <w:i/>
          <w:color w:val="000000" w:themeColor="text1"/>
          <w:sz w:val="24"/>
          <w:szCs w:val="24"/>
          <w:lang w:val="en-US"/>
        </w:rPr>
      </w:pPr>
      <w:r w:rsidRPr="00871633">
        <w:rPr>
          <w:rFonts w:ascii="Times New Roman" w:eastAsia="Times New Roman" w:hAnsi="Times New Roman" w:cs="Times New Roman"/>
          <w:i/>
          <w:color w:val="000000" w:themeColor="text1"/>
          <w:sz w:val="24"/>
          <w:szCs w:val="24"/>
          <w:lang w:val="en-US"/>
        </w:rPr>
        <w:t>Ho Chi Minh National Academy of Politics and Public Adminitration, 135 Nguyen Phong Sac, Cau Giay District, Hanoi</w:t>
      </w:r>
    </w:p>
    <w:p w:rsidR="002D730B" w:rsidRPr="00871633" w:rsidRDefault="007F7A96" w:rsidP="00871633">
      <w:pPr>
        <w:ind w:firstLine="567"/>
        <w:jc w:val="center"/>
        <w:rPr>
          <w:rFonts w:ascii="Times New Roman" w:hAnsi="Times New Roman" w:cs="Times New Roman"/>
          <w:b/>
          <w:i/>
          <w:color w:val="000000" w:themeColor="text1"/>
          <w:spacing w:val="-2"/>
          <w:sz w:val="24"/>
          <w:szCs w:val="24"/>
          <w:lang w:val="en-US"/>
        </w:rPr>
      </w:pPr>
      <w:r w:rsidRPr="007F7A96">
        <w:rPr>
          <w:rFonts w:ascii="Times New Roman" w:eastAsia="Times New Roman" w:hAnsi="Times New Roman" w:cs="Times New Roman"/>
          <w:i/>
          <w:color w:val="000000" w:themeColor="text1"/>
          <w:sz w:val="24"/>
          <w:szCs w:val="24"/>
          <w:lang w:val="en-US"/>
        </w:rPr>
        <w:t xml:space="preserve">Department of Social Affairs, </w:t>
      </w:r>
      <w:r w:rsidRPr="007F7A96">
        <w:rPr>
          <w:rFonts w:ascii="Times New Roman" w:eastAsia="Times New Roman" w:hAnsi="Times New Roman" w:cs="Times New Roman"/>
          <w:i/>
          <w:color w:val="000000" w:themeColor="text1"/>
          <w:sz w:val="24"/>
          <w:szCs w:val="24"/>
        </w:rPr>
        <w:t xml:space="preserve">Central </w:t>
      </w:r>
      <w:r w:rsidRPr="007F7A96">
        <w:rPr>
          <w:rFonts w:ascii="Times New Roman" w:eastAsia="Times New Roman" w:hAnsi="Times New Roman" w:cs="Times New Roman"/>
          <w:i/>
          <w:color w:val="000000" w:themeColor="text1"/>
          <w:sz w:val="24"/>
          <w:szCs w:val="24"/>
          <w:lang w:val="en-US"/>
        </w:rPr>
        <w:t>Com</w:t>
      </w:r>
      <w:r w:rsidRPr="007F7A96">
        <w:rPr>
          <w:rFonts w:ascii="Times New Roman" w:eastAsia="Times New Roman" w:hAnsi="Times New Roman" w:cs="Times New Roman"/>
          <w:i/>
          <w:color w:val="000000" w:themeColor="text1"/>
          <w:sz w:val="24"/>
          <w:szCs w:val="24"/>
        </w:rPr>
        <w:t>mi</w:t>
      </w:r>
      <w:r w:rsidRPr="007F7A96">
        <w:rPr>
          <w:rFonts w:ascii="Times New Roman" w:eastAsia="Times New Roman" w:hAnsi="Times New Roman" w:cs="Times New Roman"/>
          <w:i/>
          <w:color w:val="000000" w:themeColor="text1"/>
          <w:sz w:val="24"/>
          <w:szCs w:val="24"/>
          <w:lang w:val="en-US"/>
        </w:rPr>
        <w:t>t</w:t>
      </w:r>
      <w:r w:rsidRPr="007F7A96">
        <w:rPr>
          <w:rFonts w:ascii="Times New Roman" w:eastAsia="Times New Roman" w:hAnsi="Times New Roman" w:cs="Times New Roman"/>
          <w:i/>
          <w:color w:val="000000" w:themeColor="text1"/>
          <w:sz w:val="24"/>
          <w:szCs w:val="24"/>
        </w:rPr>
        <w:t xml:space="preserve">tee </w:t>
      </w:r>
      <w:r w:rsidRPr="007F7A96">
        <w:rPr>
          <w:rFonts w:ascii="Times New Roman" w:eastAsia="Times New Roman" w:hAnsi="Times New Roman" w:cs="Times New Roman"/>
          <w:i/>
          <w:color w:val="000000" w:themeColor="text1"/>
          <w:sz w:val="24"/>
          <w:szCs w:val="24"/>
          <w:lang w:val="en-US"/>
        </w:rPr>
        <w:t>for P</w:t>
      </w:r>
      <w:r w:rsidRPr="007F7A96">
        <w:rPr>
          <w:rFonts w:ascii="Times New Roman" w:eastAsia="Times New Roman" w:hAnsi="Times New Roman" w:cs="Times New Roman"/>
          <w:i/>
          <w:color w:val="000000" w:themeColor="text1"/>
          <w:sz w:val="24"/>
          <w:szCs w:val="24"/>
        </w:rPr>
        <w:t xml:space="preserve">ropaganda and </w:t>
      </w:r>
      <w:r w:rsidRPr="007F7A96">
        <w:rPr>
          <w:rFonts w:ascii="Times New Roman" w:eastAsia="Times New Roman" w:hAnsi="Times New Roman" w:cs="Times New Roman"/>
          <w:i/>
          <w:color w:val="000000" w:themeColor="text1"/>
          <w:sz w:val="24"/>
          <w:szCs w:val="24"/>
          <w:lang w:val="en-US"/>
        </w:rPr>
        <w:t>E</w:t>
      </w:r>
      <w:r w:rsidRPr="007F7A96">
        <w:rPr>
          <w:rFonts w:ascii="Times New Roman" w:eastAsia="Times New Roman" w:hAnsi="Times New Roman" w:cs="Times New Roman"/>
          <w:i/>
          <w:color w:val="000000" w:themeColor="text1"/>
          <w:sz w:val="24"/>
          <w:szCs w:val="24"/>
        </w:rPr>
        <w:t>ducation</w:t>
      </w:r>
      <w:r w:rsidR="00871633">
        <w:rPr>
          <w:rFonts w:ascii="Times New Roman" w:eastAsia="Times New Roman" w:hAnsi="Times New Roman" w:cs="Times New Roman"/>
          <w:i/>
          <w:color w:val="000000" w:themeColor="text1"/>
          <w:sz w:val="24"/>
          <w:szCs w:val="24"/>
          <w:lang w:val="en-US"/>
        </w:rPr>
        <w:t xml:space="preserve">, </w:t>
      </w:r>
      <w:r w:rsidR="00871633">
        <w:rPr>
          <w:rFonts w:ascii="Times New Roman" w:eastAsia="Times New Roman" w:hAnsi="Times New Roman" w:cs="Times New Roman"/>
          <w:i/>
          <w:color w:val="000000" w:themeColor="text1"/>
          <w:sz w:val="24"/>
          <w:szCs w:val="28"/>
        </w:rPr>
        <w:t>2B Ho</w:t>
      </w:r>
      <w:r w:rsidR="00871633">
        <w:rPr>
          <w:rFonts w:ascii="Times New Roman" w:eastAsia="Times New Roman" w:hAnsi="Times New Roman" w:cs="Times New Roman"/>
          <w:i/>
          <w:color w:val="000000" w:themeColor="text1"/>
          <w:sz w:val="24"/>
          <w:szCs w:val="28"/>
          <w:lang w:val="en-US"/>
        </w:rPr>
        <w:t>ang Van Thu</w:t>
      </w:r>
      <w:r w:rsidR="00871633">
        <w:rPr>
          <w:rFonts w:ascii="Times New Roman" w:eastAsia="Times New Roman" w:hAnsi="Times New Roman" w:cs="Times New Roman"/>
          <w:i/>
          <w:color w:val="000000" w:themeColor="text1"/>
          <w:sz w:val="24"/>
          <w:szCs w:val="28"/>
        </w:rPr>
        <w:t>, Ba Đ</w:t>
      </w:r>
      <w:r w:rsidR="00871633">
        <w:rPr>
          <w:rFonts w:ascii="Times New Roman" w:eastAsia="Times New Roman" w:hAnsi="Times New Roman" w:cs="Times New Roman"/>
          <w:i/>
          <w:color w:val="000000" w:themeColor="text1"/>
          <w:sz w:val="24"/>
          <w:szCs w:val="28"/>
          <w:lang w:val="en-US"/>
        </w:rPr>
        <w:t>i</w:t>
      </w:r>
      <w:r w:rsidR="00871633">
        <w:rPr>
          <w:rFonts w:ascii="Times New Roman" w:eastAsia="Times New Roman" w:hAnsi="Times New Roman" w:cs="Times New Roman"/>
          <w:i/>
          <w:color w:val="000000" w:themeColor="text1"/>
          <w:sz w:val="24"/>
          <w:szCs w:val="28"/>
        </w:rPr>
        <w:t xml:space="preserve">nh, </w:t>
      </w:r>
      <w:r w:rsidR="00871633">
        <w:rPr>
          <w:rFonts w:ascii="Times New Roman" w:eastAsia="Times New Roman" w:hAnsi="Times New Roman" w:cs="Times New Roman"/>
          <w:i/>
          <w:color w:val="000000" w:themeColor="text1"/>
          <w:sz w:val="24"/>
          <w:szCs w:val="28"/>
          <w:lang w:val="en-US"/>
        </w:rPr>
        <w:t>Hanoi</w:t>
      </w:r>
    </w:p>
    <w:p w:rsidR="00290FFC" w:rsidRPr="007F7A96" w:rsidRDefault="007F7A96" w:rsidP="008F75CF">
      <w:pPr>
        <w:spacing w:after="0"/>
        <w:jc w:val="both"/>
        <w:rPr>
          <w:rFonts w:ascii="Times New Roman" w:hAnsi="Times New Roman" w:cs="Times New Roman"/>
          <w:b/>
          <w:color w:val="000000" w:themeColor="text1"/>
          <w:spacing w:val="-2"/>
          <w:sz w:val="24"/>
          <w:szCs w:val="24"/>
          <w:lang w:val="en-US"/>
        </w:rPr>
      </w:pPr>
      <w:r>
        <w:rPr>
          <w:rFonts w:ascii="Times New Roman" w:hAnsi="Times New Roman" w:cs="Times New Roman"/>
          <w:b/>
          <w:color w:val="000000" w:themeColor="text1"/>
          <w:spacing w:val="-2"/>
          <w:sz w:val="24"/>
          <w:szCs w:val="24"/>
          <w:lang w:val="en-US"/>
        </w:rPr>
        <w:t xml:space="preserve">Abstract: </w:t>
      </w:r>
      <w:r w:rsidR="00290FFC" w:rsidRPr="007F7A96">
        <w:rPr>
          <w:rFonts w:ascii="Times New Roman" w:hAnsi="Times New Roman" w:cs="Times New Roman"/>
          <w:color w:val="000000" w:themeColor="text1"/>
          <w:spacing w:val="-2"/>
          <w:sz w:val="24"/>
          <w:szCs w:val="24"/>
        </w:rPr>
        <w:t>The paper focuses on analyzing the structure and interactions among members of the healthcare network in order to identify components, relationships, exchange contents, and preservation, development of relationships within the network. Medical net. Based on these, recommendations are made for managers to establish relationships between healthcare stations and communities together with their people.</w:t>
      </w:r>
      <w:r>
        <w:rPr>
          <w:rFonts w:ascii="Times New Roman" w:hAnsi="Times New Roman" w:cs="Times New Roman"/>
          <w:b/>
          <w:color w:val="000000" w:themeColor="text1"/>
          <w:spacing w:val="-2"/>
          <w:sz w:val="24"/>
          <w:szCs w:val="24"/>
          <w:lang w:val="en-US"/>
        </w:rPr>
        <w:t xml:space="preserve"> </w:t>
      </w:r>
      <w:r w:rsidR="00290FFC" w:rsidRPr="007F7A96">
        <w:rPr>
          <w:rFonts w:ascii="Times New Roman" w:hAnsi="Times New Roman" w:cs="Times New Roman"/>
          <w:color w:val="000000" w:themeColor="text1"/>
          <w:spacing w:val="-2"/>
          <w:sz w:val="24"/>
          <w:szCs w:val="24"/>
        </w:rPr>
        <w:t>The social network of working-age people is structured with only a few components. The relationships within the network are primarily among family members, health workers, relatives, people with similar sicknesses, illnesses and the relationships they use the least are those with the local government, agencies, organizations. People of working age have a belief in the relationships with: health workers, family members, relatives and people living with similar sicknesses, illnesses.</w:t>
      </w:r>
      <w:r w:rsidR="002D730B" w:rsidRPr="007F7A96">
        <w:rPr>
          <w:rFonts w:ascii="Times New Roman" w:hAnsi="Times New Roman" w:cs="Times New Roman"/>
          <w:color w:val="000000" w:themeColor="text1"/>
          <w:spacing w:val="-2"/>
          <w:sz w:val="24"/>
          <w:szCs w:val="24"/>
          <w:lang w:val="en-US"/>
        </w:rPr>
        <w:t xml:space="preserve"> </w:t>
      </w:r>
      <w:r w:rsidR="00290FFC" w:rsidRPr="007F7A96">
        <w:rPr>
          <w:rFonts w:ascii="Times New Roman" w:hAnsi="Times New Roman" w:cs="Times New Roman"/>
          <w:color w:val="000000" w:themeColor="text1"/>
          <w:spacing w:val="-2"/>
          <w:sz w:val="24"/>
          <w:szCs w:val="24"/>
        </w:rPr>
        <w:t>Major contents of exchanges between the network’s members are: medicine and treatment; sicknesses, illnesses, doctors; policies related to healthcare accessed via healthcare stations.</w:t>
      </w:r>
    </w:p>
    <w:p w:rsidR="00290FFC" w:rsidRPr="007F7A96" w:rsidRDefault="00290FFC" w:rsidP="008F75CF">
      <w:pPr>
        <w:shd w:val="clear" w:color="auto" w:fill="FFFFFF"/>
        <w:spacing w:after="0"/>
        <w:jc w:val="both"/>
        <w:rPr>
          <w:rFonts w:ascii="Times New Roman" w:hAnsi="Times New Roman" w:cs="Times New Roman"/>
          <w:i/>
          <w:color w:val="000000" w:themeColor="text1"/>
          <w:sz w:val="24"/>
          <w:szCs w:val="24"/>
        </w:rPr>
      </w:pPr>
      <w:r w:rsidRPr="007F7A96">
        <w:rPr>
          <w:rFonts w:ascii="Times New Roman" w:eastAsia="Times New Roman" w:hAnsi="Times New Roman" w:cs="Times New Roman"/>
          <w:i/>
          <w:color w:val="000000" w:themeColor="text1"/>
          <w:sz w:val="24"/>
          <w:szCs w:val="24"/>
        </w:rPr>
        <w:t>Keywords : Social network; healthcare; working-age people</w:t>
      </w:r>
    </w:p>
    <w:p w:rsidR="00290FFC" w:rsidRPr="007F7A96" w:rsidRDefault="00290FFC" w:rsidP="008F75CF">
      <w:pPr>
        <w:spacing w:after="0"/>
        <w:ind w:left="284" w:hanging="284"/>
        <w:jc w:val="both"/>
        <w:rPr>
          <w:rFonts w:ascii="Times New Roman" w:hAnsi="Times New Roman" w:cs="Times New Roman"/>
          <w:color w:val="000000" w:themeColor="text1"/>
          <w:sz w:val="28"/>
          <w:szCs w:val="28"/>
          <w:lang w:val="en-US"/>
        </w:rPr>
      </w:pPr>
    </w:p>
    <w:p w:rsidR="00DA36AC" w:rsidRPr="002D730B" w:rsidRDefault="00DA36AC" w:rsidP="008F75CF">
      <w:pPr>
        <w:spacing w:after="0"/>
        <w:ind w:left="284" w:hanging="284"/>
        <w:jc w:val="both"/>
        <w:rPr>
          <w:rFonts w:ascii="Times New Roman" w:hAnsi="Times New Roman" w:cs="Times New Roman"/>
          <w:b/>
          <w:sz w:val="26"/>
          <w:szCs w:val="26"/>
          <w:lang w:val="en-US"/>
        </w:rPr>
      </w:pPr>
      <w:r w:rsidRPr="002D730B">
        <w:rPr>
          <w:rFonts w:ascii="Times New Roman" w:hAnsi="Times New Roman" w:cs="Times New Roman"/>
          <w:b/>
          <w:sz w:val="26"/>
          <w:szCs w:val="26"/>
          <w:lang w:val="en-US"/>
        </w:rPr>
        <w:br/>
      </w:r>
    </w:p>
    <w:p w:rsidR="00DA36AC" w:rsidRPr="002D730B" w:rsidRDefault="00DA36AC" w:rsidP="008F75CF">
      <w:pPr>
        <w:spacing w:after="120"/>
        <w:rPr>
          <w:rFonts w:ascii="Times New Roman" w:hAnsi="Times New Roman" w:cs="Times New Roman"/>
          <w:b/>
          <w:sz w:val="26"/>
          <w:szCs w:val="26"/>
          <w:lang w:val="en-US"/>
        </w:rPr>
      </w:pPr>
    </w:p>
    <w:sectPr w:rsidR="00DA36AC" w:rsidRPr="002D730B" w:rsidSect="00084F0E">
      <w:footerReference w:type="default" r:id="rId8"/>
      <w:footnotePr>
        <w:numFmt w:val="chicago"/>
      </w:footnotePr>
      <w:pgSz w:w="11906" w:h="16838" w:code="9"/>
      <w:pgMar w:top="1134" w:right="1134" w:bottom="1134"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37" w:rsidRDefault="00215C37" w:rsidP="00084F0E">
      <w:pPr>
        <w:spacing w:after="0" w:line="240" w:lineRule="auto"/>
      </w:pPr>
      <w:r>
        <w:separator/>
      </w:r>
    </w:p>
  </w:endnote>
  <w:endnote w:type="continuationSeparator" w:id="0">
    <w:p w:rsidR="00215C37" w:rsidRDefault="00215C37" w:rsidP="0008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17766"/>
      <w:docPartObj>
        <w:docPartGallery w:val="Page Numbers (Bottom of Page)"/>
        <w:docPartUnique/>
      </w:docPartObj>
    </w:sdtPr>
    <w:sdtEndPr>
      <w:rPr>
        <w:noProof/>
      </w:rPr>
    </w:sdtEndPr>
    <w:sdtContent>
      <w:p w:rsidR="00061A7E" w:rsidRPr="00084F0E" w:rsidRDefault="00061A7E" w:rsidP="00084F0E">
        <w:pPr>
          <w:pStyle w:val="Footer"/>
          <w:jc w:val="center"/>
        </w:pPr>
        <w:r>
          <w:fldChar w:fldCharType="begin"/>
        </w:r>
        <w:r>
          <w:instrText xml:space="preserve"> PAGE   \* MERGEFORMAT </w:instrText>
        </w:r>
        <w:r>
          <w:fldChar w:fldCharType="separate"/>
        </w:r>
        <w:r w:rsidR="00EC4CD5">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37" w:rsidRDefault="00215C37" w:rsidP="00084F0E">
      <w:pPr>
        <w:spacing w:after="0" w:line="240" w:lineRule="auto"/>
      </w:pPr>
      <w:r>
        <w:separator/>
      </w:r>
    </w:p>
  </w:footnote>
  <w:footnote w:type="continuationSeparator" w:id="0">
    <w:p w:rsidR="00215C37" w:rsidRDefault="00215C37" w:rsidP="00084F0E">
      <w:pPr>
        <w:spacing w:after="0" w:line="240" w:lineRule="auto"/>
      </w:pPr>
      <w:r>
        <w:continuationSeparator/>
      </w:r>
    </w:p>
  </w:footnote>
  <w:footnote w:id="1">
    <w:p w:rsidR="00061A7E" w:rsidRPr="008F75CF" w:rsidRDefault="00061A7E" w:rsidP="008F75CF">
      <w:pPr>
        <w:pStyle w:val="FootnoteText"/>
        <w:rPr>
          <w:rFonts w:ascii="Times New Roman" w:hAnsi="Times New Roman" w:cs="Times New Roman"/>
          <w:sz w:val="18"/>
          <w:lang w:val="en-US"/>
        </w:rPr>
      </w:pPr>
      <w:r>
        <w:rPr>
          <w:rStyle w:val="FootnoteReference"/>
        </w:rPr>
        <w:footnoteRef/>
      </w:r>
      <w:r>
        <w:t xml:space="preserve"> </w:t>
      </w:r>
      <w:r w:rsidRPr="008F75CF">
        <w:rPr>
          <w:rFonts w:ascii="Times New Roman" w:hAnsi="Times New Roman" w:cs="Times New Roman"/>
          <w:sz w:val="18"/>
          <w:lang w:val="en-US"/>
        </w:rPr>
        <w:t>ĐT: 09833484398</w:t>
      </w:r>
    </w:p>
    <w:p w:rsidR="00061A7E" w:rsidRPr="008F75CF" w:rsidRDefault="00061A7E" w:rsidP="008F75CF">
      <w:pPr>
        <w:pStyle w:val="FootnoteText"/>
        <w:rPr>
          <w:lang w:val="en-US"/>
        </w:rPr>
      </w:pPr>
      <w:r>
        <w:rPr>
          <w:rFonts w:ascii="Times New Roman" w:hAnsi="Times New Roman" w:cs="Times New Roman"/>
          <w:sz w:val="18"/>
          <w:lang w:val="en-US"/>
        </w:rPr>
        <w:t xml:space="preserve"> </w:t>
      </w:r>
      <w:r w:rsidRPr="008F75CF">
        <w:rPr>
          <w:rFonts w:ascii="Times New Roman" w:hAnsi="Times New Roman" w:cs="Times New Roman"/>
          <w:sz w:val="18"/>
          <w:lang w:val="en-US"/>
        </w:rPr>
        <w:t xml:space="preserve"> Email: phamgiacuong0201@gmail.com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hideSpellingErrors/>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072117"/>
    <w:rsid w:val="000056CC"/>
    <w:rsid w:val="00013841"/>
    <w:rsid w:val="00061A7E"/>
    <w:rsid w:val="00072117"/>
    <w:rsid w:val="00084F0E"/>
    <w:rsid w:val="000A2B3A"/>
    <w:rsid w:val="000C500D"/>
    <w:rsid w:val="000C6F8A"/>
    <w:rsid w:val="000E3612"/>
    <w:rsid w:val="000F6F9C"/>
    <w:rsid w:val="00113A2E"/>
    <w:rsid w:val="00124B79"/>
    <w:rsid w:val="0015704F"/>
    <w:rsid w:val="00157BCE"/>
    <w:rsid w:val="0017240A"/>
    <w:rsid w:val="001D3DB6"/>
    <w:rsid w:val="0020011C"/>
    <w:rsid w:val="0021421D"/>
    <w:rsid w:val="00215C37"/>
    <w:rsid w:val="00230E64"/>
    <w:rsid w:val="0024408F"/>
    <w:rsid w:val="002465A4"/>
    <w:rsid w:val="002620E0"/>
    <w:rsid w:val="00262378"/>
    <w:rsid w:val="00290FFC"/>
    <w:rsid w:val="002D730B"/>
    <w:rsid w:val="0030402A"/>
    <w:rsid w:val="00311840"/>
    <w:rsid w:val="00332190"/>
    <w:rsid w:val="00395AE6"/>
    <w:rsid w:val="003A0761"/>
    <w:rsid w:val="003C69F9"/>
    <w:rsid w:val="00435110"/>
    <w:rsid w:val="00450B1A"/>
    <w:rsid w:val="00453FE2"/>
    <w:rsid w:val="00464E22"/>
    <w:rsid w:val="004A1D19"/>
    <w:rsid w:val="004D4EFD"/>
    <w:rsid w:val="004E6553"/>
    <w:rsid w:val="00514A6D"/>
    <w:rsid w:val="00522C90"/>
    <w:rsid w:val="00560B53"/>
    <w:rsid w:val="00573820"/>
    <w:rsid w:val="005967BC"/>
    <w:rsid w:val="005F2316"/>
    <w:rsid w:val="005F2ED5"/>
    <w:rsid w:val="0061183A"/>
    <w:rsid w:val="006416B9"/>
    <w:rsid w:val="006705D6"/>
    <w:rsid w:val="006E765B"/>
    <w:rsid w:val="007109AB"/>
    <w:rsid w:val="00710A1B"/>
    <w:rsid w:val="007363D8"/>
    <w:rsid w:val="007708E8"/>
    <w:rsid w:val="00790019"/>
    <w:rsid w:val="007E4E49"/>
    <w:rsid w:val="007F7A96"/>
    <w:rsid w:val="00815244"/>
    <w:rsid w:val="00836093"/>
    <w:rsid w:val="00840683"/>
    <w:rsid w:val="00850FAA"/>
    <w:rsid w:val="00864830"/>
    <w:rsid w:val="00871633"/>
    <w:rsid w:val="0088082A"/>
    <w:rsid w:val="008B11D9"/>
    <w:rsid w:val="008D50C4"/>
    <w:rsid w:val="008F75CF"/>
    <w:rsid w:val="009030E1"/>
    <w:rsid w:val="00904E4B"/>
    <w:rsid w:val="0091040A"/>
    <w:rsid w:val="009403E8"/>
    <w:rsid w:val="00977A25"/>
    <w:rsid w:val="00981678"/>
    <w:rsid w:val="009C1466"/>
    <w:rsid w:val="009E62EF"/>
    <w:rsid w:val="00A213FF"/>
    <w:rsid w:val="00A70E27"/>
    <w:rsid w:val="00A742AB"/>
    <w:rsid w:val="00A83C30"/>
    <w:rsid w:val="00AA6A7D"/>
    <w:rsid w:val="00AB16DB"/>
    <w:rsid w:val="00AB5B08"/>
    <w:rsid w:val="00AC3CF2"/>
    <w:rsid w:val="00AD7553"/>
    <w:rsid w:val="00AE706D"/>
    <w:rsid w:val="00B262AA"/>
    <w:rsid w:val="00B771B5"/>
    <w:rsid w:val="00B97B8F"/>
    <w:rsid w:val="00BC2BEB"/>
    <w:rsid w:val="00BD707F"/>
    <w:rsid w:val="00BE59E8"/>
    <w:rsid w:val="00C46610"/>
    <w:rsid w:val="00C51B55"/>
    <w:rsid w:val="00C71848"/>
    <w:rsid w:val="00C77EC2"/>
    <w:rsid w:val="00CB7B52"/>
    <w:rsid w:val="00CC4BF0"/>
    <w:rsid w:val="00D309F1"/>
    <w:rsid w:val="00D92B27"/>
    <w:rsid w:val="00DA36AC"/>
    <w:rsid w:val="00DD426F"/>
    <w:rsid w:val="00E36B74"/>
    <w:rsid w:val="00E67152"/>
    <w:rsid w:val="00EC4CD5"/>
    <w:rsid w:val="00EC590D"/>
    <w:rsid w:val="00EE7EE9"/>
    <w:rsid w:val="00F7191B"/>
    <w:rsid w:val="00F81753"/>
    <w:rsid w:val="00FA7499"/>
    <w:rsid w:val="00FF0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17"/>
    <w:pPr>
      <w:spacing w:after="200"/>
    </w:pPr>
    <w:rPr>
      <w:rFonts w:asciiTheme="minorHAnsi" w:eastAsiaTheme="minorEastAsia" w:hAnsiTheme="minorHAnsi"/>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072117"/>
    <w:rPr>
      <w:rFonts w:ascii="Tahoma" w:hAnsi="Tahoma" w:cs="Tahoma"/>
      <w:sz w:val="16"/>
      <w:szCs w:val="16"/>
    </w:rPr>
  </w:style>
  <w:style w:type="paragraph" w:styleId="BalloonText">
    <w:name w:val="Balloon Text"/>
    <w:basedOn w:val="Normal"/>
    <w:link w:val="BalloonTextChar"/>
    <w:uiPriority w:val="99"/>
    <w:semiHidden/>
    <w:unhideWhenUsed/>
    <w:rsid w:val="00072117"/>
    <w:pPr>
      <w:spacing w:after="0" w:line="240" w:lineRule="auto"/>
    </w:pPr>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72117"/>
  </w:style>
  <w:style w:type="paragraph" w:styleId="Header">
    <w:name w:val="header"/>
    <w:basedOn w:val="Normal"/>
    <w:link w:val="HeaderChar"/>
    <w:uiPriority w:val="99"/>
    <w:unhideWhenUsed/>
    <w:rsid w:val="00072117"/>
    <w:pPr>
      <w:tabs>
        <w:tab w:val="center" w:pos="4513"/>
        <w:tab w:val="right" w:pos="9026"/>
      </w:tabs>
      <w:spacing w:after="0" w:line="240" w:lineRule="auto"/>
    </w:pPr>
    <w:rPr>
      <w:rFonts w:ascii="Times New Roman" w:eastAsiaTheme="minorHAnsi" w:hAnsi="Times New Roman"/>
      <w:sz w:val="28"/>
      <w:lang w:eastAsia="en-US"/>
    </w:rPr>
  </w:style>
  <w:style w:type="character" w:customStyle="1" w:styleId="FooterChar">
    <w:name w:val="Footer Char"/>
    <w:basedOn w:val="DefaultParagraphFont"/>
    <w:link w:val="Footer"/>
    <w:uiPriority w:val="99"/>
    <w:rsid w:val="00072117"/>
  </w:style>
  <w:style w:type="paragraph" w:styleId="Footer">
    <w:name w:val="footer"/>
    <w:basedOn w:val="Normal"/>
    <w:link w:val="FooterChar"/>
    <w:uiPriority w:val="99"/>
    <w:unhideWhenUsed/>
    <w:rsid w:val="00072117"/>
    <w:pPr>
      <w:tabs>
        <w:tab w:val="center" w:pos="4513"/>
        <w:tab w:val="right" w:pos="9026"/>
      </w:tabs>
      <w:spacing w:after="0" w:line="240" w:lineRule="auto"/>
    </w:pPr>
    <w:rPr>
      <w:rFonts w:ascii="Times New Roman" w:eastAsiaTheme="minorHAnsi" w:hAnsi="Times New Roman"/>
      <w:sz w:val="28"/>
      <w:lang w:eastAsia="en-US"/>
    </w:rPr>
  </w:style>
  <w:style w:type="paragraph" w:styleId="ListParagraph">
    <w:name w:val="List Paragraph"/>
    <w:basedOn w:val="Normal"/>
    <w:uiPriority w:val="34"/>
    <w:qFormat/>
    <w:rsid w:val="002620E0"/>
    <w:pPr>
      <w:ind w:left="720"/>
      <w:contextualSpacing/>
    </w:pPr>
  </w:style>
  <w:style w:type="table" w:styleId="TableGrid">
    <w:name w:val="Table Grid"/>
    <w:basedOn w:val="TableNormal"/>
    <w:uiPriority w:val="59"/>
    <w:rsid w:val="00864830"/>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0011C"/>
    <w:pPr>
      <w:spacing w:after="0" w:line="240" w:lineRule="auto"/>
    </w:pPr>
    <w:rPr>
      <w:sz w:val="20"/>
      <w:szCs w:val="20"/>
    </w:rPr>
  </w:style>
  <w:style w:type="character" w:customStyle="1" w:styleId="FootnoteTextChar">
    <w:name w:val="Footnote Text Char"/>
    <w:basedOn w:val="DefaultParagraphFont"/>
    <w:link w:val="FootnoteText"/>
    <w:uiPriority w:val="99"/>
    <w:rsid w:val="0020011C"/>
    <w:rPr>
      <w:rFonts w:asciiTheme="minorHAnsi" w:eastAsiaTheme="minorEastAsia" w:hAnsiTheme="minorHAnsi"/>
      <w:sz w:val="20"/>
      <w:szCs w:val="20"/>
      <w:lang w:eastAsia="vi-VN"/>
    </w:rPr>
  </w:style>
  <w:style w:type="character" w:styleId="FootnoteReference">
    <w:name w:val="footnote reference"/>
    <w:basedOn w:val="DefaultParagraphFont"/>
    <w:uiPriority w:val="99"/>
    <w:semiHidden/>
    <w:unhideWhenUsed/>
    <w:rsid w:val="0020011C"/>
    <w:rPr>
      <w:vertAlign w:val="superscript"/>
    </w:rPr>
  </w:style>
  <w:style w:type="character" w:styleId="Emphasis">
    <w:name w:val="Emphasis"/>
    <w:basedOn w:val="DefaultParagraphFont"/>
    <w:uiPriority w:val="20"/>
    <w:qFormat/>
    <w:rsid w:val="00F81753"/>
    <w:rPr>
      <w:i/>
      <w:iCs/>
    </w:rPr>
  </w:style>
  <w:style w:type="character" w:customStyle="1" w:styleId="InternetLink">
    <w:name w:val="Internet Link"/>
    <w:basedOn w:val="DefaultParagraphFont"/>
    <w:rsid w:val="00290FFC"/>
    <w:rPr>
      <w:color w:val="0000FF"/>
      <w:u w:val="single"/>
    </w:rPr>
  </w:style>
  <w:style w:type="paragraph" w:customStyle="1" w:styleId="DIACHITACGIA1">
    <w:name w:val="DIA CHI TAC GIA 1"/>
    <w:basedOn w:val="Normal"/>
    <w:autoRedefine/>
    <w:qFormat/>
    <w:rsid w:val="008F75CF"/>
    <w:pPr>
      <w:keepNext/>
      <w:spacing w:after="60" w:line="240" w:lineRule="auto"/>
      <w:jc w:val="center"/>
      <w:outlineLvl w:val="0"/>
    </w:pPr>
    <w:rPr>
      <w:rFonts w:ascii="Times New Roman" w:eastAsia="Times New Roman" w:hAnsi="Times New Roman" w:cs="Times New Roman"/>
      <w:i/>
      <w:iCs/>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3C98-9D0A-4C3C-AC8B-5AA1F9F2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2017-03-10T09:17:00Z</cp:lastPrinted>
  <dcterms:created xsi:type="dcterms:W3CDTF">2017-03-11T10:10:00Z</dcterms:created>
  <dcterms:modified xsi:type="dcterms:W3CDTF">2017-04-05T07:52:00Z</dcterms:modified>
</cp:coreProperties>
</file>