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CD3D65" w14:textId="77777777" w:rsidR="00452E33" w:rsidRPr="00E43019" w:rsidRDefault="00452E33" w:rsidP="003653F2">
      <w:pPr>
        <w:spacing w:after="0" w:line="276" w:lineRule="auto"/>
        <w:ind w:right="49" w:firstLine="567"/>
        <w:jc w:val="center"/>
        <w:rPr>
          <w:rFonts w:ascii="Times New Roman" w:hAnsi="Times New Roman" w:cs="Times New Roman"/>
          <w:b/>
        </w:rPr>
      </w:pPr>
      <w:bookmarkStart w:id="0" w:name="_GoBack"/>
      <w:bookmarkEnd w:id="0"/>
      <w:r w:rsidRPr="00E43019">
        <w:rPr>
          <w:rFonts w:ascii="Times New Roman" w:hAnsi="Times New Roman" w:cs="Times New Roman"/>
          <w:b/>
        </w:rPr>
        <w:t>THỰC TIỄN DỊCH VỤ HÀNH CHÍNH CÔNG</w:t>
      </w:r>
    </w:p>
    <w:p w14:paraId="28B92D66" w14:textId="77777777" w:rsidR="00452E33" w:rsidRPr="00E43019" w:rsidRDefault="00452E33" w:rsidP="003653F2">
      <w:pPr>
        <w:spacing w:after="0" w:line="276" w:lineRule="auto"/>
        <w:ind w:right="49" w:firstLine="567"/>
        <w:jc w:val="center"/>
        <w:rPr>
          <w:rFonts w:ascii="Times New Roman" w:hAnsi="Times New Roman" w:cs="Times New Roman"/>
          <w:b/>
        </w:rPr>
      </w:pPr>
      <w:r w:rsidRPr="00E43019">
        <w:rPr>
          <w:rFonts w:ascii="Times New Roman" w:hAnsi="Times New Roman" w:cs="Times New Roman"/>
          <w:b/>
        </w:rPr>
        <w:t>TRONG NỀN HÀNH CHÍNH NHÀ NƯỚC</w:t>
      </w:r>
      <w:r w:rsidR="00DD27B3" w:rsidRPr="00E43019">
        <w:rPr>
          <w:rFonts w:ascii="Times New Roman" w:hAnsi="Times New Roman" w:cs="Times New Roman"/>
          <w:b/>
        </w:rPr>
        <w:t xml:space="preserve"> VIỆT NAM</w:t>
      </w:r>
    </w:p>
    <w:p w14:paraId="630F767F" w14:textId="77777777" w:rsidR="009574F2" w:rsidRPr="00E43019" w:rsidRDefault="009574F2" w:rsidP="003653F2">
      <w:pPr>
        <w:spacing w:after="0" w:line="360" w:lineRule="auto"/>
        <w:ind w:right="49" w:firstLine="567"/>
        <w:jc w:val="center"/>
        <w:rPr>
          <w:rFonts w:ascii="Times New Roman" w:hAnsi="Times New Roman" w:cs="Times New Roman"/>
          <w:b/>
        </w:rPr>
      </w:pPr>
    </w:p>
    <w:tbl>
      <w:tblPr>
        <w:tblStyle w:val="TableGrid"/>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812"/>
      </w:tblGrid>
      <w:tr w:rsidR="005B27B7" w:rsidRPr="00E43019" w14:paraId="44B50516" w14:textId="77777777" w:rsidTr="00DA132C">
        <w:tc>
          <w:tcPr>
            <w:tcW w:w="3969" w:type="dxa"/>
          </w:tcPr>
          <w:p w14:paraId="6341DB2C" w14:textId="77777777" w:rsidR="00E137CF" w:rsidRPr="00E43019" w:rsidRDefault="00E137CF" w:rsidP="003653F2">
            <w:pPr>
              <w:spacing w:line="276" w:lineRule="auto"/>
              <w:jc w:val="center"/>
              <w:textAlignment w:val="baseline"/>
              <w:rPr>
                <w:rFonts w:ascii="Times New Roman" w:eastAsia="Times New Roman" w:hAnsi="Times New Roman" w:cs="Times New Roman"/>
                <w:b/>
                <w:bCs/>
                <w:bdr w:val="none" w:sz="0" w:space="0" w:color="auto" w:frame="1"/>
              </w:rPr>
            </w:pPr>
          </w:p>
        </w:tc>
        <w:tc>
          <w:tcPr>
            <w:tcW w:w="5812" w:type="dxa"/>
          </w:tcPr>
          <w:p w14:paraId="70821C8B" w14:textId="77777777" w:rsidR="00E137CF" w:rsidRPr="00E43019" w:rsidRDefault="00E137CF" w:rsidP="003653F2">
            <w:pPr>
              <w:shd w:val="clear" w:color="auto" w:fill="FFFFFF"/>
              <w:spacing w:line="276" w:lineRule="auto"/>
              <w:jc w:val="center"/>
              <w:textAlignment w:val="baseline"/>
              <w:rPr>
                <w:rFonts w:ascii="Times New Roman" w:eastAsia="Times New Roman" w:hAnsi="Times New Roman" w:cs="Times New Roman"/>
                <w:b/>
                <w:bCs/>
                <w:bdr w:val="none" w:sz="0" w:space="0" w:color="auto" w:frame="1"/>
              </w:rPr>
            </w:pPr>
            <w:r w:rsidRPr="00E43019">
              <w:rPr>
                <w:rFonts w:ascii="Times New Roman" w:eastAsia="Times New Roman" w:hAnsi="Times New Roman" w:cs="Times New Roman"/>
                <w:b/>
                <w:bCs/>
                <w:bdr w:val="none" w:sz="0" w:space="0" w:color="auto" w:frame="1"/>
              </w:rPr>
              <w:t>Nguyễn Văn Đồng</w:t>
            </w:r>
          </w:p>
          <w:p w14:paraId="4A8E0079" w14:textId="77777777" w:rsidR="00E137CF" w:rsidRPr="00E43019" w:rsidRDefault="00E137CF" w:rsidP="003653F2">
            <w:pPr>
              <w:shd w:val="clear" w:color="auto" w:fill="FFFFFF"/>
              <w:spacing w:line="276" w:lineRule="auto"/>
              <w:jc w:val="center"/>
              <w:textAlignment w:val="baseline"/>
              <w:rPr>
                <w:rFonts w:ascii="Times New Roman" w:eastAsia="Times New Roman" w:hAnsi="Times New Roman" w:cs="Times New Roman"/>
                <w:bCs/>
                <w:bdr w:val="none" w:sz="0" w:space="0" w:color="auto" w:frame="1"/>
              </w:rPr>
            </w:pPr>
            <w:r w:rsidRPr="00E43019">
              <w:rPr>
                <w:rFonts w:ascii="Times New Roman" w:eastAsia="Times New Roman" w:hAnsi="Times New Roman" w:cs="Times New Roman"/>
                <w:bCs/>
                <w:bdr w:val="none" w:sz="0" w:space="0" w:color="auto" w:frame="1"/>
              </w:rPr>
              <w:t xml:space="preserve">K15ICQ, </w:t>
            </w:r>
            <w:r w:rsidR="000E5361" w:rsidRPr="00E43019">
              <w:rPr>
                <w:rFonts w:ascii="Times New Roman" w:eastAsia="Times New Roman" w:hAnsi="Times New Roman" w:cs="Times New Roman"/>
                <w:bCs/>
                <w:bdr w:val="none" w:sz="0" w:space="0" w:color="auto" w:frame="1"/>
              </w:rPr>
              <w:t xml:space="preserve">Trường </w:t>
            </w:r>
            <w:r w:rsidRPr="00E43019">
              <w:rPr>
                <w:rFonts w:ascii="Times New Roman" w:eastAsia="Times New Roman" w:hAnsi="Times New Roman" w:cs="Times New Roman"/>
                <w:bCs/>
                <w:bdr w:val="none" w:sz="0" w:space="0" w:color="auto" w:frame="1"/>
              </w:rPr>
              <w:t>Đại học Luật Hà Nội</w:t>
            </w:r>
          </w:p>
        </w:tc>
      </w:tr>
    </w:tbl>
    <w:p w14:paraId="6F9102BE" w14:textId="77777777" w:rsidR="009574F2" w:rsidRPr="00E43019" w:rsidRDefault="00E43019" w:rsidP="003653F2">
      <w:pPr>
        <w:spacing w:after="0" w:line="360" w:lineRule="auto"/>
        <w:ind w:right="49" w:firstLine="567"/>
        <w:jc w:val="both"/>
        <w:rPr>
          <w:rFonts w:ascii="Times New Roman" w:hAnsi="Times New Roman" w:cs="Times New Roman"/>
          <w:b/>
          <w:i/>
        </w:rPr>
      </w:pPr>
      <w:r w:rsidRPr="00E43019">
        <w:rPr>
          <w:rFonts w:ascii="Times New Roman" w:eastAsia="Times New Roman" w:hAnsi="Times New Roman" w:cs="Times New Roman"/>
          <w:bCs/>
          <w:noProof/>
        </w:rPr>
        <mc:AlternateContent>
          <mc:Choice Requires="wps">
            <w:drawing>
              <wp:anchor distT="0" distB="0" distL="114300" distR="114300" simplePos="0" relativeHeight="251659264" behindDoc="0" locked="0" layoutInCell="1" allowOverlap="1" wp14:anchorId="16B3670A" wp14:editId="7B84AAFE">
                <wp:simplePos x="0" y="0"/>
                <wp:positionH relativeFrom="column">
                  <wp:posOffset>3655060</wp:posOffset>
                </wp:positionH>
                <wp:positionV relativeFrom="paragraph">
                  <wp:posOffset>40005</wp:posOffset>
                </wp:positionV>
                <wp:extent cx="1423035" cy="0"/>
                <wp:effectExtent l="0" t="0" r="24765" b="19050"/>
                <wp:wrapNone/>
                <wp:docPr id="1" name="Straight Connector 1"/>
                <wp:cNvGraphicFramePr/>
                <a:graphic xmlns:a="http://schemas.openxmlformats.org/drawingml/2006/main">
                  <a:graphicData uri="http://schemas.microsoft.com/office/word/2010/wordprocessingShape">
                    <wps:wsp>
                      <wps:cNvCnPr/>
                      <wps:spPr>
                        <a:xfrm flipV="1">
                          <a:off x="0" y="0"/>
                          <a:ext cx="142303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38392B8"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7.8pt,3.15pt" to="399.8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" strokecolor="black [3200]" strokeweight=".5pt">
                <v:stroke joinstyle="miter"/>
              </v:line>
            </w:pict>
          </mc:Fallback>
        </mc:AlternateContent>
      </w:r>
    </w:p>
    <w:p w14:paraId="2923267D" w14:textId="77777777" w:rsidR="003653F2" w:rsidRPr="00E43019" w:rsidRDefault="003653F2" w:rsidP="003653F2">
      <w:pPr>
        <w:spacing w:after="0" w:line="360" w:lineRule="auto"/>
        <w:ind w:right="49" w:firstLine="567"/>
        <w:jc w:val="both"/>
        <w:rPr>
          <w:rFonts w:ascii="Times New Roman" w:hAnsi="Times New Roman" w:cs="Times New Roman"/>
          <w:b/>
          <w:i/>
        </w:rPr>
      </w:pPr>
    </w:p>
    <w:p w14:paraId="44885FCD" w14:textId="77777777" w:rsidR="00CE5788" w:rsidRPr="00E43019" w:rsidRDefault="00D02081" w:rsidP="00615DF5">
      <w:pPr>
        <w:spacing w:after="0" w:line="360" w:lineRule="auto"/>
        <w:ind w:right="49" w:firstLine="567"/>
        <w:jc w:val="both"/>
        <w:rPr>
          <w:rFonts w:ascii="Times New Roman" w:hAnsi="Times New Roman" w:cs="Times New Roman"/>
          <w:i/>
        </w:rPr>
      </w:pPr>
      <w:r w:rsidRPr="00E43019">
        <w:rPr>
          <w:rFonts w:ascii="Times New Roman" w:hAnsi="Times New Roman" w:cs="Times New Roman"/>
          <w:b/>
          <w:i/>
        </w:rPr>
        <w:t>Tóm tắt:</w:t>
      </w:r>
      <w:r w:rsidRPr="00E43019">
        <w:rPr>
          <w:rFonts w:ascii="Times New Roman" w:hAnsi="Times New Roman" w:cs="Times New Roman"/>
          <w:i/>
        </w:rPr>
        <w:t xml:space="preserve"> </w:t>
      </w:r>
      <w:r w:rsidR="004C66EE" w:rsidRPr="00E43019">
        <w:rPr>
          <w:rFonts w:ascii="Times New Roman" w:hAnsi="Times New Roman" w:cs="Times New Roman"/>
          <w:i/>
        </w:rPr>
        <w:t>Trong xu thế hiện nay k</w:t>
      </w:r>
      <w:r w:rsidR="00CE5788" w:rsidRPr="00E43019">
        <w:rPr>
          <w:rFonts w:ascii="Times New Roman" w:hAnsi="Times New Roman" w:cs="Times New Roman"/>
          <w:i/>
        </w:rPr>
        <w:t>hi điều kiện kinh tế</w:t>
      </w:r>
      <w:r w:rsidR="004C66EE" w:rsidRPr="00E43019">
        <w:rPr>
          <w:rFonts w:ascii="Times New Roman" w:hAnsi="Times New Roman" w:cs="Times New Roman"/>
          <w:i/>
        </w:rPr>
        <w:t>,</w:t>
      </w:r>
      <w:r w:rsidR="00CE5788" w:rsidRPr="00E43019">
        <w:rPr>
          <w:rFonts w:ascii="Times New Roman" w:hAnsi="Times New Roman" w:cs="Times New Roman"/>
          <w:i/>
        </w:rPr>
        <w:t xml:space="preserve"> xã hội</w:t>
      </w:r>
      <w:r w:rsidR="00B12A28" w:rsidRPr="00E43019">
        <w:rPr>
          <w:rFonts w:ascii="Times New Roman" w:hAnsi="Times New Roman" w:cs="Times New Roman"/>
          <w:i/>
        </w:rPr>
        <w:t>, văn hóa,</w:t>
      </w:r>
      <w:r w:rsidR="004C66EE" w:rsidRPr="00E43019">
        <w:rPr>
          <w:rFonts w:ascii="Times New Roman" w:hAnsi="Times New Roman" w:cs="Times New Roman"/>
          <w:i/>
        </w:rPr>
        <w:t xml:space="preserve"> giáo dục,</w:t>
      </w:r>
      <w:r w:rsidR="00B12A28" w:rsidRPr="00E43019">
        <w:rPr>
          <w:rFonts w:ascii="Times New Roman" w:hAnsi="Times New Roman" w:cs="Times New Roman"/>
          <w:i/>
        </w:rPr>
        <w:t xml:space="preserve"> y tế,</w:t>
      </w:r>
      <w:r w:rsidR="004C66EE" w:rsidRPr="00E43019">
        <w:rPr>
          <w:rFonts w:ascii="Times New Roman" w:hAnsi="Times New Roman" w:cs="Times New Roman"/>
          <w:i/>
        </w:rPr>
        <w:t xml:space="preserve"> khoa học công nghệ </w:t>
      </w:r>
      <w:r w:rsidR="00345CF3" w:rsidRPr="00E43019">
        <w:rPr>
          <w:rFonts w:ascii="Times New Roman" w:hAnsi="Times New Roman" w:cs="Times New Roman"/>
          <w:i/>
        </w:rPr>
        <w:t xml:space="preserve">đang </w:t>
      </w:r>
      <w:r w:rsidR="00CE5788" w:rsidRPr="00E43019">
        <w:rPr>
          <w:rFonts w:ascii="Times New Roman" w:hAnsi="Times New Roman" w:cs="Times New Roman"/>
          <w:i/>
        </w:rPr>
        <w:t>có sự biến đổ</w:t>
      </w:r>
      <w:r w:rsidR="004C66EE" w:rsidRPr="00E43019">
        <w:rPr>
          <w:rFonts w:ascii="Times New Roman" w:hAnsi="Times New Roman" w:cs="Times New Roman"/>
          <w:i/>
        </w:rPr>
        <w:t>i mạnh mẽ</w:t>
      </w:r>
      <w:r w:rsidR="00B12A28" w:rsidRPr="00E43019">
        <w:rPr>
          <w:rFonts w:ascii="Times New Roman" w:hAnsi="Times New Roman" w:cs="Times New Roman"/>
          <w:i/>
        </w:rPr>
        <w:t>. Đ</w:t>
      </w:r>
      <w:r w:rsidR="004C66EE" w:rsidRPr="00E43019">
        <w:rPr>
          <w:rFonts w:ascii="Times New Roman" w:hAnsi="Times New Roman" w:cs="Times New Roman"/>
          <w:i/>
        </w:rPr>
        <w:t xml:space="preserve">ặc biệt là với </w:t>
      </w:r>
      <w:r w:rsidR="00CE5788" w:rsidRPr="00E43019">
        <w:rPr>
          <w:rFonts w:ascii="Times New Roman" w:hAnsi="Times New Roman" w:cs="Times New Roman"/>
          <w:i/>
        </w:rPr>
        <w:t>xu thế dân chủ</w:t>
      </w:r>
      <w:r w:rsidR="00B12A28" w:rsidRPr="00E43019">
        <w:rPr>
          <w:rFonts w:ascii="Times New Roman" w:hAnsi="Times New Roman" w:cs="Times New Roman"/>
          <w:i/>
        </w:rPr>
        <w:t xml:space="preserve"> hóa;</w:t>
      </w:r>
      <w:r w:rsidR="004C66EE" w:rsidRPr="00E43019">
        <w:rPr>
          <w:rFonts w:ascii="Times New Roman" w:hAnsi="Times New Roman" w:cs="Times New Roman"/>
          <w:i/>
        </w:rPr>
        <w:t xml:space="preserve"> cùng với những yêu cầ</w:t>
      </w:r>
      <w:r w:rsidR="00B12A28" w:rsidRPr="00E43019">
        <w:rPr>
          <w:rFonts w:ascii="Times New Roman" w:hAnsi="Times New Roman" w:cs="Times New Roman"/>
          <w:i/>
        </w:rPr>
        <w:t>u,</w:t>
      </w:r>
      <w:r w:rsidR="004C66EE" w:rsidRPr="00E43019">
        <w:rPr>
          <w:rFonts w:ascii="Times New Roman" w:hAnsi="Times New Roman" w:cs="Times New Roman"/>
          <w:i/>
        </w:rPr>
        <w:t xml:space="preserve"> </w:t>
      </w:r>
      <w:r w:rsidR="00B12A28" w:rsidRPr="00E43019">
        <w:rPr>
          <w:rFonts w:ascii="Times New Roman" w:hAnsi="Times New Roman" w:cs="Times New Roman"/>
          <w:i/>
        </w:rPr>
        <w:t xml:space="preserve">những </w:t>
      </w:r>
      <w:r w:rsidR="00CE5788" w:rsidRPr="00E43019">
        <w:rPr>
          <w:rFonts w:ascii="Times New Roman" w:hAnsi="Times New Roman" w:cs="Times New Roman"/>
          <w:i/>
        </w:rPr>
        <w:t>đòi hỏi của nhân dân đối vớ</w:t>
      </w:r>
      <w:r w:rsidR="004C66EE" w:rsidRPr="00E43019">
        <w:rPr>
          <w:rFonts w:ascii="Times New Roman" w:hAnsi="Times New Roman" w:cs="Times New Roman"/>
          <w:i/>
        </w:rPr>
        <w:t>i Nhà nước</w:t>
      </w:r>
      <w:r w:rsidR="00CE5788" w:rsidRPr="00E43019">
        <w:rPr>
          <w:rFonts w:ascii="Times New Roman" w:hAnsi="Times New Roman" w:cs="Times New Roman"/>
          <w:i/>
        </w:rPr>
        <w:t xml:space="preserve"> trong việc cung ứ</w:t>
      </w:r>
      <w:r w:rsidR="004C66EE" w:rsidRPr="00E43019">
        <w:rPr>
          <w:rFonts w:ascii="Times New Roman" w:hAnsi="Times New Roman" w:cs="Times New Roman"/>
          <w:i/>
        </w:rPr>
        <w:t>ng dịch vụ</w:t>
      </w:r>
      <w:r w:rsidR="00B12A28" w:rsidRPr="00E43019">
        <w:rPr>
          <w:rFonts w:ascii="Times New Roman" w:hAnsi="Times New Roman" w:cs="Times New Roman"/>
          <w:i/>
        </w:rPr>
        <w:t xml:space="preserve"> công ngày càng cao hơn, t</w:t>
      </w:r>
      <w:r w:rsidR="004C66EE" w:rsidRPr="00E43019">
        <w:rPr>
          <w:rFonts w:ascii="Times New Roman" w:hAnsi="Times New Roman" w:cs="Times New Roman"/>
          <w:i/>
        </w:rPr>
        <w:t>hì Nhà nước không</w:t>
      </w:r>
      <w:r w:rsidR="00CE5788" w:rsidRPr="00E43019">
        <w:rPr>
          <w:rFonts w:ascii="Times New Roman" w:hAnsi="Times New Roman" w:cs="Times New Roman"/>
          <w:i/>
        </w:rPr>
        <w:t xml:space="preserve"> còn là một</w:t>
      </w:r>
      <w:r w:rsidR="004C66EE" w:rsidRPr="00E43019">
        <w:rPr>
          <w:rFonts w:ascii="Times New Roman" w:hAnsi="Times New Roman" w:cs="Times New Roman"/>
          <w:i/>
        </w:rPr>
        <w:t xml:space="preserve"> bộ máy</w:t>
      </w:r>
      <w:r w:rsidR="00CE5788" w:rsidRPr="00E43019">
        <w:rPr>
          <w:rFonts w:ascii="Times New Roman" w:hAnsi="Times New Roman" w:cs="Times New Roman"/>
          <w:i/>
        </w:rPr>
        <w:t xml:space="preserve"> quyền lực đứng trên nhân dân và cai trị</w:t>
      </w:r>
      <w:r w:rsidR="004C66EE" w:rsidRPr="00E43019">
        <w:rPr>
          <w:rFonts w:ascii="Times New Roman" w:hAnsi="Times New Roman" w:cs="Times New Roman"/>
          <w:i/>
        </w:rPr>
        <w:t xml:space="preserve"> nhân dân</w:t>
      </w:r>
      <w:r w:rsidR="00CE5788" w:rsidRPr="00E43019">
        <w:rPr>
          <w:rFonts w:ascii="Times New Roman" w:hAnsi="Times New Roman" w:cs="Times New Roman"/>
          <w:i/>
        </w:rPr>
        <w:t xml:space="preserve">, mà </w:t>
      </w:r>
      <w:r w:rsidR="004C66EE" w:rsidRPr="00E43019">
        <w:rPr>
          <w:rFonts w:ascii="Times New Roman" w:hAnsi="Times New Roman" w:cs="Times New Roman"/>
          <w:i/>
        </w:rPr>
        <w:t xml:space="preserve">Nhà nước phải </w:t>
      </w:r>
      <w:r w:rsidR="00CE5788" w:rsidRPr="00E43019">
        <w:rPr>
          <w:rFonts w:ascii="Times New Roman" w:hAnsi="Times New Roman" w:cs="Times New Roman"/>
          <w:i/>
        </w:rPr>
        <w:t>có trách nhiệm phục vụ nhân dân, thể hiện bằng các hoạt động cung ứ</w:t>
      </w:r>
      <w:r w:rsidR="004C66EE" w:rsidRPr="00E43019">
        <w:rPr>
          <w:rFonts w:ascii="Times New Roman" w:hAnsi="Times New Roman" w:cs="Times New Roman"/>
          <w:i/>
        </w:rPr>
        <w:t>ng dịch vụ công</w:t>
      </w:r>
      <w:r w:rsidR="00CE5788" w:rsidRPr="00E43019">
        <w:rPr>
          <w:rFonts w:ascii="Times New Roman" w:hAnsi="Times New Roman" w:cs="Times New Roman"/>
          <w:i/>
        </w:rPr>
        <w:t xml:space="preserve"> củ</w:t>
      </w:r>
      <w:r w:rsidR="004C66EE" w:rsidRPr="00E43019">
        <w:rPr>
          <w:rFonts w:ascii="Times New Roman" w:hAnsi="Times New Roman" w:cs="Times New Roman"/>
          <w:i/>
        </w:rPr>
        <w:t>a Nhà nước</w:t>
      </w:r>
      <w:r w:rsidR="00CE5788" w:rsidRPr="00E43019">
        <w:rPr>
          <w:rFonts w:ascii="Times New Roman" w:hAnsi="Times New Roman" w:cs="Times New Roman"/>
          <w:i/>
        </w:rPr>
        <w:t xml:space="preserve"> cho </w:t>
      </w:r>
      <w:r w:rsidR="004C66EE" w:rsidRPr="00E43019">
        <w:rPr>
          <w:rFonts w:ascii="Times New Roman" w:hAnsi="Times New Roman" w:cs="Times New Roman"/>
          <w:i/>
        </w:rPr>
        <w:t>nhân dân và các tổ chức</w:t>
      </w:r>
      <w:r w:rsidR="00B12A28" w:rsidRPr="00E43019">
        <w:rPr>
          <w:rFonts w:ascii="Times New Roman" w:hAnsi="Times New Roman" w:cs="Times New Roman"/>
          <w:i/>
        </w:rPr>
        <w:t xml:space="preserve"> khác. B</w:t>
      </w:r>
      <w:r w:rsidR="004C66EE" w:rsidRPr="00E43019">
        <w:rPr>
          <w:rFonts w:ascii="Times New Roman" w:hAnsi="Times New Roman" w:cs="Times New Roman"/>
          <w:i/>
        </w:rPr>
        <w:t>ài viết này phân tích</w:t>
      </w:r>
      <w:r w:rsidR="00B12A28" w:rsidRPr="00E43019">
        <w:rPr>
          <w:rFonts w:ascii="Times New Roman" w:hAnsi="Times New Roman" w:cs="Times New Roman"/>
          <w:i/>
        </w:rPr>
        <w:t>,</w:t>
      </w:r>
      <w:r w:rsidR="004C66EE" w:rsidRPr="00E43019">
        <w:rPr>
          <w:rFonts w:ascii="Times New Roman" w:hAnsi="Times New Roman" w:cs="Times New Roman"/>
          <w:i/>
        </w:rPr>
        <w:t xml:space="preserve"> luận giải v</w:t>
      </w:r>
      <w:r w:rsidR="00B12A28" w:rsidRPr="00E43019">
        <w:rPr>
          <w:rFonts w:ascii="Times New Roman" w:hAnsi="Times New Roman" w:cs="Times New Roman"/>
          <w:i/>
        </w:rPr>
        <w:t>ấn đề xoay quanh</w:t>
      </w:r>
      <w:r w:rsidR="004C66EE" w:rsidRPr="00E43019">
        <w:rPr>
          <w:rFonts w:ascii="Times New Roman" w:hAnsi="Times New Roman" w:cs="Times New Roman"/>
          <w:i/>
        </w:rPr>
        <w:t xml:space="preserve"> dịch vụ hành chính công</w:t>
      </w:r>
      <w:r w:rsidR="00FF3356" w:rsidRPr="00E43019">
        <w:rPr>
          <w:rFonts w:ascii="Times New Roman" w:hAnsi="Times New Roman" w:cs="Times New Roman"/>
          <w:i/>
        </w:rPr>
        <w:t>, làm rõ thực</w:t>
      </w:r>
      <w:r w:rsidR="00B12A28" w:rsidRPr="00E43019">
        <w:rPr>
          <w:rFonts w:ascii="Times New Roman" w:hAnsi="Times New Roman" w:cs="Times New Roman"/>
          <w:i/>
        </w:rPr>
        <w:t xml:space="preserve"> trạng dịch vụ hành chính công tại Việt Nam; từ</w:t>
      </w:r>
      <w:r w:rsidR="00FF3356" w:rsidRPr="00E43019">
        <w:rPr>
          <w:rFonts w:ascii="Times New Roman" w:hAnsi="Times New Roman" w:cs="Times New Roman"/>
          <w:i/>
        </w:rPr>
        <w:t xml:space="preserve"> đó đưa ra hệ thống giải pháp</w:t>
      </w:r>
      <w:r w:rsidR="00B12A28" w:rsidRPr="00E43019">
        <w:rPr>
          <w:rFonts w:ascii="Times New Roman" w:hAnsi="Times New Roman" w:cs="Times New Roman"/>
          <w:i/>
        </w:rPr>
        <w:t xml:space="preserve"> nhằm nâng cao chất lượng dịch vụ hành chính công tại Việt Nam.</w:t>
      </w:r>
    </w:p>
    <w:p w14:paraId="3ED025DF" w14:textId="77777777" w:rsidR="00D02081" w:rsidRPr="00E43019" w:rsidRDefault="00D02081" w:rsidP="00615DF5">
      <w:pPr>
        <w:spacing w:after="0" w:line="360" w:lineRule="auto"/>
        <w:ind w:right="49" w:firstLine="567"/>
        <w:jc w:val="both"/>
        <w:rPr>
          <w:rFonts w:ascii="Times New Roman" w:hAnsi="Times New Roman" w:cs="Times New Roman"/>
          <w:i/>
        </w:rPr>
      </w:pPr>
      <w:r w:rsidRPr="00E43019">
        <w:rPr>
          <w:rFonts w:ascii="Times New Roman" w:hAnsi="Times New Roman" w:cs="Times New Roman"/>
          <w:b/>
          <w:i/>
        </w:rPr>
        <w:t>Từ khóa:</w:t>
      </w:r>
      <w:r w:rsidRPr="00E43019">
        <w:rPr>
          <w:rFonts w:ascii="Times New Roman" w:hAnsi="Times New Roman" w:cs="Times New Roman"/>
          <w:i/>
        </w:rPr>
        <w:t xml:space="preserve"> dịch vụ hành chín</w:t>
      </w:r>
      <w:r w:rsidR="00345CF3" w:rsidRPr="00E43019">
        <w:rPr>
          <w:rFonts w:ascii="Times New Roman" w:hAnsi="Times New Roman" w:cs="Times New Roman"/>
          <w:i/>
        </w:rPr>
        <w:t>h; hành chính công; hành chính N</w:t>
      </w:r>
      <w:r w:rsidRPr="00E43019">
        <w:rPr>
          <w:rFonts w:ascii="Times New Roman" w:hAnsi="Times New Roman" w:cs="Times New Roman"/>
          <w:i/>
        </w:rPr>
        <w:t>hà nước.</w:t>
      </w:r>
    </w:p>
    <w:p w14:paraId="5249B327" w14:textId="77777777" w:rsidR="00F067B2" w:rsidRPr="00E43019" w:rsidRDefault="00CE5788" w:rsidP="00615DF5">
      <w:pPr>
        <w:spacing w:after="0" w:line="360" w:lineRule="auto"/>
        <w:ind w:right="49"/>
        <w:jc w:val="both"/>
        <w:rPr>
          <w:rFonts w:ascii="Times New Roman" w:hAnsi="Times New Roman" w:cs="Times New Roman"/>
          <w:b/>
        </w:rPr>
      </w:pPr>
      <w:r w:rsidRPr="00E43019">
        <w:rPr>
          <w:rFonts w:ascii="Times New Roman" w:hAnsi="Times New Roman" w:cs="Times New Roman"/>
          <w:b/>
        </w:rPr>
        <w:t xml:space="preserve">1. </w:t>
      </w:r>
      <w:r w:rsidR="00F067B2" w:rsidRPr="00E43019">
        <w:rPr>
          <w:rFonts w:ascii="Times New Roman" w:hAnsi="Times New Roman" w:cs="Times New Roman"/>
          <w:b/>
        </w:rPr>
        <w:t>Khái quát chung về dịch vụ hành chính công Việt Nam</w:t>
      </w:r>
    </w:p>
    <w:p w14:paraId="706AC285" w14:textId="77777777" w:rsidR="00CE5788" w:rsidRPr="00E43019" w:rsidRDefault="00F067B2" w:rsidP="00615DF5">
      <w:pPr>
        <w:spacing w:after="0" w:line="360" w:lineRule="auto"/>
        <w:ind w:right="49"/>
        <w:jc w:val="both"/>
        <w:rPr>
          <w:rFonts w:ascii="Times New Roman" w:hAnsi="Times New Roman" w:cs="Times New Roman"/>
          <w:b/>
          <w:i/>
        </w:rPr>
      </w:pPr>
      <w:r w:rsidRPr="00E43019">
        <w:rPr>
          <w:rFonts w:ascii="Times New Roman" w:hAnsi="Times New Roman" w:cs="Times New Roman"/>
          <w:b/>
          <w:i/>
        </w:rPr>
        <w:t xml:space="preserve">1.1. </w:t>
      </w:r>
      <w:r w:rsidR="0036668E" w:rsidRPr="00E43019">
        <w:rPr>
          <w:rFonts w:ascii="Times New Roman" w:hAnsi="Times New Roman" w:cs="Times New Roman"/>
          <w:b/>
          <w:i/>
        </w:rPr>
        <w:t>Luận giải k</w:t>
      </w:r>
      <w:r w:rsidRPr="00E43019">
        <w:rPr>
          <w:rFonts w:ascii="Times New Roman" w:hAnsi="Times New Roman" w:cs="Times New Roman"/>
          <w:b/>
          <w:i/>
        </w:rPr>
        <w:t>hái niệm</w:t>
      </w:r>
    </w:p>
    <w:p w14:paraId="4AB562F9" w14:textId="77777777" w:rsidR="00CE5788" w:rsidRPr="00E43019" w:rsidRDefault="0036668E" w:rsidP="00615DF5">
      <w:pPr>
        <w:spacing w:after="0" w:line="360" w:lineRule="auto"/>
        <w:ind w:right="49" w:firstLine="567"/>
        <w:jc w:val="both"/>
        <w:rPr>
          <w:rFonts w:ascii="Times New Roman" w:hAnsi="Times New Roman" w:cs="Times New Roman"/>
          <w:i/>
        </w:rPr>
      </w:pPr>
      <w:r w:rsidRPr="00E43019">
        <w:rPr>
          <w:rFonts w:ascii="Times New Roman" w:hAnsi="Times New Roman" w:cs="Times New Roman"/>
        </w:rPr>
        <w:t>Để hiểu một cách sâu sắc về</w:t>
      </w:r>
      <w:r w:rsidR="00345CF3" w:rsidRPr="00E43019">
        <w:rPr>
          <w:rFonts w:ascii="Times New Roman" w:hAnsi="Times New Roman" w:cs="Times New Roman"/>
        </w:rPr>
        <w:t xml:space="preserve"> </w:t>
      </w:r>
      <w:r w:rsidRPr="00E43019">
        <w:rPr>
          <w:rFonts w:ascii="Times New Roman" w:hAnsi="Times New Roman" w:cs="Times New Roman"/>
        </w:rPr>
        <w:t>dịch vụ</w:t>
      </w:r>
      <w:r w:rsidR="00345CF3" w:rsidRPr="00E43019">
        <w:rPr>
          <w:rFonts w:ascii="Times New Roman" w:hAnsi="Times New Roman" w:cs="Times New Roman"/>
        </w:rPr>
        <w:t xml:space="preserve"> hành chính công</w:t>
      </w:r>
      <w:r w:rsidRPr="00E43019">
        <w:rPr>
          <w:rFonts w:ascii="Times New Roman" w:hAnsi="Times New Roman" w:cs="Times New Roman"/>
        </w:rPr>
        <w:t>, trướ</w:t>
      </w:r>
      <w:r w:rsidR="00613E58" w:rsidRPr="00E43019">
        <w:rPr>
          <w:rFonts w:ascii="Times New Roman" w:hAnsi="Times New Roman" w:cs="Times New Roman"/>
        </w:rPr>
        <w:t>c tiên</w:t>
      </w:r>
      <w:r w:rsidRPr="00E43019">
        <w:rPr>
          <w:rFonts w:ascii="Times New Roman" w:hAnsi="Times New Roman" w:cs="Times New Roman"/>
        </w:rPr>
        <w:t xml:space="preserve"> cần </w:t>
      </w:r>
      <w:r w:rsidR="00503789" w:rsidRPr="00E43019">
        <w:rPr>
          <w:rFonts w:ascii="Times New Roman" w:hAnsi="Times New Roman" w:cs="Times New Roman"/>
        </w:rPr>
        <w:t>l</w:t>
      </w:r>
      <w:r w:rsidRPr="00E43019">
        <w:rPr>
          <w:rFonts w:ascii="Times New Roman" w:hAnsi="Times New Roman" w:cs="Times New Roman"/>
        </w:rPr>
        <w:t>àm rõ được hệ thống các khái niệ</w:t>
      </w:r>
      <w:r w:rsidR="00345CF3" w:rsidRPr="00E43019">
        <w:rPr>
          <w:rFonts w:ascii="Times New Roman" w:hAnsi="Times New Roman" w:cs="Times New Roman"/>
        </w:rPr>
        <w:t xml:space="preserve">m về: </w:t>
      </w:r>
      <w:r w:rsidRPr="00E43019">
        <w:rPr>
          <w:rFonts w:ascii="Times New Roman" w:hAnsi="Times New Roman" w:cs="Times New Roman"/>
        </w:rPr>
        <w:t>dịch vụ</w:t>
      </w:r>
      <w:r w:rsidR="00345CF3" w:rsidRPr="00E43019">
        <w:rPr>
          <w:rFonts w:ascii="Times New Roman" w:hAnsi="Times New Roman" w:cs="Times New Roman"/>
        </w:rPr>
        <w:t xml:space="preserve">, </w:t>
      </w:r>
      <w:r w:rsidRPr="00E43019">
        <w:rPr>
          <w:rFonts w:ascii="Times New Roman" w:hAnsi="Times New Roman" w:cs="Times New Roman"/>
        </w:rPr>
        <w:t>dịch vụ</w:t>
      </w:r>
      <w:r w:rsidR="00345CF3" w:rsidRPr="00E43019">
        <w:rPr>
          <w:rFonts w:ascii="Times New Roman" w:hAnsi="Times New Roman" w:cs="Times New Roman"/>
        </w:rPr>
        <w:t xml:space="preserve"> công</w:t>
      </w:r>
      <w:r w:rsidR="00503789" w:rsidRPr="00E43019">
        <w:rPr>
          <w:rFonts w:ascii="Times New Roman" w:hAnsi="Times New Roman" w:cs="Times New Roman"/>
        </w:rPr>
        <w:t>. T</w:t>
      </w:r>
      <w:r w:rsidR="00345CF3" w:rsidRPr="00E43019">
        <w:rPr>
          <w:rFonts w:ascii="Times New Roman" w:hAnsi="Times New Roman" w:cs="Times New Roman"/>
        </w:rPr>
        <w:t>rong bài viết này, theo quan điểm của tác giả thì</w:t>
      </w:r>
      <w:r w:rsidRPr="00E43019">
        <w:rPr>
          <w:rFonts w:ascii="Times New Roman" w:hAnsi="Times New Roman" w:cs="Times New Roman"/>
          <w:i/>
        </w:rPr>
        <w:t>“D</w:t>
      </w:r>
      <w:r w:rsidR="00CE5788" w:rsidRPr="00E43019">
        <w:rPr>
          <w:rFonts w:ascii="Times New Roman" w:hAnsi="Times New Roman" w:cs="Times New Roman"/>
          <w:i/>
        </w:rPr>
        <w:t>ịch vụ là những hoạt động mang tính phục vụ chuyên nghiệp nhằm đáp ứng nhu cầu nào đó của con người, của xã hội</w:t>
      </w:r>
      <w:r w:rsidR="00345CF3" w:rsidRPr="00E43019">
        <w:rPr>
          <w:rFonts w:ascii="Times New Roman" w:hAnsi="Times New Roman" w:cs="Times New Roman"/>
          <w:i/>
        </w:rPr>
        <w:t>”</w:t>
      </w:r>
      <w:r w:rsidR="00345CF3" w:rsidRPr="00E43019">
        <w:rPr>
          <w:rFonts w:ascii="Times New Roman" w:hAnsi="Times New Roman" w:cs="Times New Roman"/>
        </w:rPr>
        <w:t>, khái niệm “dịch vụ” mang tính bao trùm khá rộng, bởi hiện nay ở bất cứ lĩnh vực nào trong đời sống đều có hoạt động cung cấp dịch vụ</w:t>
      </w:r>
      <w:r w:rsidRPr="00E43019">
        <w:rPr>
          <w:rFonts w:ascii="Times New Roman" w:hAnsi="Times New Roman" w:cs="Times New Roman"/>
        </w:rPr>
        <w:t>.</w:t>
      </w:r>
      <w:r w:rsidRPr="00E43019">
        <w:rPr>
          <w:rFonts w:ascii="Times New Roman" w:hAnsi="Times New Roman" w:cs="Times New Roman"/>
          <w:i/>
        </w:rPr>
        <w:t xml:space="preserve"> </w:t>
      </w:r>
      <w:r w:rsidR="00345CF3" w:rsidRPr="00E43019">
        <w:rPr>
          <w:rFonts w:ascii="Times New Roman" w:hAnsi="Times New Roman" w:cs="Times New Roman"/>
        </w:rPr>
        <w:t>Đặc biệt,</w:t>
      </w:r>
      <w:r w:rsidR="00345CF3" w:rsidRPr="00E43019">
        <w:rPr>
          <w:rFonts w:ascii="Times New Roman" w:hAnsi="Times New Roman" w:cs="Times New Roman"/>
          <w:i/>
        </w:rPr>
        <w:t xml:space="preserve"> </w:t>
      </w:r>
      <w:r w:rsidR="00345CF3" w:rsidRPr="00E43019">
        <w:rPr>
          <w:rFonts w:ascii="Times New Roman" w:hAnsi="Times New Roman" w:cs="Times New Roman"/>
        </w:rPr>
        <w:t>c</w:t>
      </w:r>
      <w:r w:rsidRPr="00E43019">
        <w:rPr>
          <w:rFonts w:ascii="Times New Roman" w:hAnsi="Times New Roman" w:cs="Times New Roman"/>
        </w:rPr>
        <w:t>ùng với xu hướng phát triển kinh tế - xã hội, việc xã hội hóa các dịch vụ</w:t>
      </w:r>
      <w:r w:rsidR="00613E58" w:rsidRPr="00E43019">
        <w:rPr>
          <w:rFonts w:ascii="Times New Roman" w:hAnsi="Times New Roman" w:cs="Times New Roman"/>
        </w:rPr>
        <w:t xml:space="preserve"> N</w:t>
      </w:r>
      <w:r w:rsidRPr="00E43019">
        <w:rPr>
          <w:rFonts w:ascii="Times New Roman" w:hAnsi="Times New Roman" w:cs="Times New Roman"/>
        </w:rPr>
        <w:t>hà nước nhằm đáp ứng nhu cầu sử dụng</w:t>
      </w:r>
      <w:r w:rsidRPr="00E43019">
        <w:rPr>
          <w:rFonts w:ascii="Times New Roman" w:hAnsi="Times New Roman" w:cs="Times New Roman"/>
          <w:b/>
        </w:rPr>
        <w:t xml:space="preserve"> </w:t>
      </w:r>
      <w:r w:rsidRPr="00E43019">
        <w:rPr>
          <w:rFonts w:ascii="Times New Roman" w:hAnsi="Times New Roman" w:cs="Times New Roman"/>
        </w:rPr>
        <w:t xml:space="preserve">các dịch vụ công của người dân </w:t>
      </w:r>
      <w:r w:rsidR="000347A8" w:rsidRPr="00E43019">
        <w:rPr>
          <w:rFonts w:ascii="Times New Roman" w:hAnsi="Times New Roman" w:cs="Times New Roman"/>
        </w:rPr>
        <w:t xml:space="preserve">nhanh hơn, </w:t>
      </w:r>
      <w:r w:rsidRPr="00E43019">
        <w:rPr>
          <w:rFonts w:ascii="Times New Roman" w:hAnsi="Times New Roman" w:cs="Times New Roman"/>
        </w:rPr>
        <w:t>nhiề</w:t>
      </w:r>
      <w:r w:rsidR="000347A8" w:rsidRPr="00E43019">
        <w:rPr>
          <w:rFonts w:ascii="Times New Roman" w:hAnsi="Times New Roman" w:cs="Times New Roman"/>
        </w:rPr>
        <w:t>u hơn;</w:t>
      </w:r>
      <w:r w:rsidR="00345CF3" w:rsidRPr="00E43019">
        <w:rPr>
          <w:rFonts w:ascii="Times New Roman" w:hAnsi="Times New Roman" w:cs="Times New Roman"/>
        </w:rPr>
        <w:t xml:space="preserve"> </w:t>
      </w:r>
      <w:r w:rsidRPr="00E43019">
        <w:rPr>
          <w:rFonts w:ascii="Times New Roman" w:hAnsi="Times New Roman" w:cs="Times New Roman"/>
        </w:rPr>
        <w:t>giảm tải cho một số</w:t>
      </w:r>
      <w:r w:rsidR="000347A8" w:rsidRPr="00E43019">
        <w:rPr>
          <w:rFonts w:ascii="Times New Roman" w:hAnsi="Times New Roman" w:cs="Times New Roman"/>
        </w:rPr>
        <w:t xml:space="preserve"> cơ quan N</w:t>
      </w:r>
      <w:r w:rsidRPr="00E43019">
        <w:rPr>
          <w:rFonts w:ascii="Times New Roman" w:hAnsi="Times New Roman" w:cs="Times New Roman"/>
        </w:rPr>
        <w:t xml:space="preserve">hà nước </w:t>
      </w:r>
      <w:r w:rsidR="000347A8" w:rsidRPr="00E43019">
        <w:rPr>
          <w:rFonts w:ascii="Times New Roman" w:hAnsi="Times New Roman" w:cs="Times New Roman"/>
        </w:rPr>
        <w:t xml:space="preserve">khi cung cấp dịch vụ tới người dân, đây là một chủ trương, một việc làm có ý nghĩa to lớn giúp thúc đẩy nền hành chính công Việt Nam hoạt động hiệu quả hơn </w:t>
      </w:r>
      <w:r w:rsidRPr="00E43019">
        <w:rPr>
          <w:rFonts w:ascii="Times New Roman" w:hAnsi="Times New Roman" w:cs="Times New Roman"/>
        </w:rPr>
        <w:t>(cụ thể như việc thành lập các văn phòng công chứng tư là mộ</w:t>
      </w:r>
      <w:r w:rsidR="000347A8" w:rsidRPr="00E43019">
        <w:rPr>
          <w:rFonts w:ascii="Times New Roman" w:hAnsi="Times New Roman" w:cs="Times New Roman"/>
        </w:rPr>
        <w:t>t</w:t>
      </w:r>
      <w:r w:rsidRPr="00E43019">
        <w:rPr>
          <w:rFonts w:ascii="Times New Roman" w:hAnsi="Times New Roman" w:cs="Times New Roman"/>
        </w:rPr>
        <w:t xml:space="preserve"> điển hình</w:t>
      </w:r>
      <w:r w:rsidR="005E2CD2" w:rsidRPr="00E43019">
        <w:rPr>
          <w:rFonts w:ascii="Times New Roman" w:hAnsi="Times New Roman" w:cs="Times New Roman"/>
        </w:rPr>
        <w:t xml:space="preserve">); </w:t>
      </w:r>
      <w:r w:rsidR="000347A8" w:rsidRPr="00E43019">
        <w:rPr>
          <w:rFonts w:ascii="Times New Roman" w:hAnsi="Times New Roman" w:cs="Times New Roman"/>
        </w:rPr>
        <w:t>khái quát từ thực tiễn</w:t>
      </w:r>
      <w:r w:rsidR="00345CF3" w:rsidRPr="00E43019">
        <w:rPr>
          <w:rFonts w:ascii="Times New Roman" w:hAnsi="Times New Roman" w:cs="Times New Roman"/>
        </w:rPr>
        <w:t xml:space="preserve"> nền hành chính công ở nước ta</w:t>
      </w:r>
      <w:r w:rsidR="000347A8" w:rsidRPr="00E43019">
        <w:rPr>
          <w:rFonts w:ascii="Times New Roman" w:hAnsi="Times New Roman" w:cs="Times New Roman"/>
        </w:rPr>
        <w:t>,</w:t>
      </w:r>
      <w:r w:rsidR="005E2CD2" w:rsidRPr="00E43019">
        <w:rPr>
          <w:rFonts w:ascii="Times New Roman" w:hAnsi="Times New Roman" w:cs="Times New Roman"/>
        </w:rPr>
        <w:t xml:space="preserve"> có thể hi</w:t>
      </w:r>
      <w:r w:rsidR="00345CF3" w:rsidRPr="00E43019">
        <w:rPr>
          <w:rFonts w:ascii="Times New Roman" w:hAnsi="Times New Roman" w:cs="Times New Roman"/>
        </w:rPr>
        <w:t>ểu</w:t>
      </w:r>
      <w:r w:rsidR="005E2CD2" w:rsidRPr="00E43019">
        <w:rPr>
          <w:rFonts w:ascii="Times New Roman" w:hAnsi="Times New Roman" w:cs="Times New Roman"/>
        </w:rPr>
        <w:t xml:space="preserve"> khái niệm “dịch vụ công” như sau: </w:t>
      </w:r>
      <w:r w:rsidR="005E2CD2" w:rsidRPr="00E43019">
        <w:rPr>
          <w:rFonts w:ascii="Times New Roman" w:hAnsi="Times New Roman" w:cs="Times New Roman"/>
          <w:i/>
        </w:rPr>
        <w:t>“</w:t>
      </w:r>
      <w:r w:rsidR="00CE5788" w:rsidRPr="00E43019">
        <w:rPr>
          <w:rFonts w:ascii="Times New Roman" w:hAnsi="Times New Roman" w:cs="Times New Roman"/>
          <w:i/>
        </w:rPr>
        <w:t>Dịch vụ công là những hoạt động phục các lợi ích chung, thiết yếu, các quyền và nghĩa vụ cơ bản của tổ chức và công dân do Nhà nước trực tiếp thực hiện hoặc chuyển giao cho các cơ sở</w:t>
      </w:r>
      <w:r w:rsidR="00345CF3" w:rsidRPr="00E43019">
        <w:rPr>
          <w:rFonts w:ascii="Times New Roman" w:hAnsi="Times New Roman" w:cs="Times New Roman"/>
          <w:i/>
        </w:rPr>
        <w:t xml:space="preserve"> ngoài N</w:t>
      </w:r>
      <w:r w:rsidR="00CE5788" w:rsidRPr="00E43019">
        <w:rPr>
          <w:rFonts w:ascii="Times New Roman" w:hAnsi="Times New Roman" w:cs="Times New Roman"/>
          <w:i/>
        </w:rPr>
        <w:t>hà nước thực hiện nhằm mục tiêu hiệu quả và công bằng</w:t>
      </w:r>
      <w:r w:rsidR="005E2CD2" w:rsidRPr="00E43019">
        <w:rPr>
          <w:rFonts w:ascii="Times New Roman" w:hAnsi="Times New Roman" w:cs="Times New Roman"/>
          <w:i/>
        </w:rPr>
        <w:t>”</w:t>
      </w:r>
      <w:r w:rsidR="001B7C35" w:rsidRPr="00E43019">
        <w:rPr>
          <w:rFonts w:ascii="Times New Roman" w:hAnsi="Times New Roman" w:cs="Times New Roman"/>
          <w:i/>
        </w:rPr>
        <w:t xml:space="preserve"> </w:t>
      </w:r>
      <w:r w:rsidR="001B7C35" w:rsidRPr="00E43019">
        <w:rPr>
          <w:rFonts w:ascii="Times New Roman" w:hAnsi="Times New Roman" w:cs="Times New Roman"/>
        </w:rPr>
        <w:t>[2]</w:t>
      </w:r>
      <w:r w:rsidR="000347A8" w:rsidRPr="00E43019">
        <w:rPr>
          <w:rFonts w:ascii="Times New Roman" w:hAnsi="Times New Roman" w:cs="Times New Roman"/>
          <w:i/>
        </w:rPr>
        <w:t xml:space="preserve">. </w:t>
      </w:r>
      <w:r w:rsidR="000347A8" w:rsidRPr="00E43019">
        <w:rPr>
          <w:rFonts w:ascii="Times New Roman" w:hAnsi="Times New Roman" w:cs="Times New Roman"/>
        </w:rPr>
        <w:t>Bên cạnh đó, x</w:t>
      </w:r>
      <w:r w:rsidR="00CE5788" w:rsidRPr="00E43019">
        <w:rPr>
          <w:rFonts w:ascii="Times New Roman" w:hAnsi="Times New Roman" w:cs="Times New Roman"/>
        </w:rPr>
        <w:t xml:space="preserve">ét theo lĩnh vực cung ứng dịch vụ thì dịch vụ công </w:t>
      </w:r>
      <w:r w:rsidR="00677FDD" w:rsidRPr="00E43019">
        <w:rPr>
          <w:rFonts w:ascii="Times New Roman" w:hAnsi="Times New Roman" w:cs="Times New Roman"/>
        </w:rPr>
        <w:t xml:space="preserve">còn </w:t>
      </w:r>
      <w:r w:rsidR="00CE5788" w:rsidRPr="00E43019">
        <w:rPr>
          <w:rFonts w:ascii="Times New Roman" w:hAnsi="Times New Roman" w:cs="Times New Roman"/>
        </w:rPr>
        <w:t>được chia làm 3 loại</w:t>
      </w:r>
      <w:r w:rsidR="00677FDD" w:rsidRPr="00E43019">
        <w:rPr>
          <w:rFonts w:ascii="Times New Roman" w:hAnsi="Times New Roman" w:cs="Times New Roman"/>
        </w:rPr>
        <w:t>, gồm</w:t>
      </w:r>
      <w:r w:rsidR="00CE5788" w:rsidRPr="00E43019">
        <w:rPr>
          <w:rFonts w:ascii="Times New Roman" w:hAnsi="Times New Roman" w:cs="Times New Roman"/>
        </w:rPr>
        <w:t xml:space="preserve">: dịch vụ công trong lĩnh vực sự nghiệp; dịch vụ công trong lĩnh vực công ích và dịch vụ công trong lĩnh vực hành chính </w:t>
      </w:r>
      <w:r w:rsidR="00345CF3" w:rsidRPr="00E43019">
        <w:rPr>
          <w:rFonts w:ascii="Times New Roman" w:hAnsi="Times New Roman" w:cs="Times New Roman"/>
        </w:rPr>
        <w:t>N</w:t>
      </w:r>
      <w:r w:rsidR="00CE5788" w:rsidRPr="00E43019">
        <w:rPr>
          <w:rFonts w:ascii="Times New Roman" w:hAnsi="Times New Roman" w:cs="Times New Roman"/>
        </w:rPr>
        <w:t>hà nước hay còn gọi là dịch vụ hành chính công.</w:t>
      </w:r>
    </w:p>
    <w:p w14:paraId="2BA2D1A3" w14:textId="77777777" w:rsidR="00B928C8" w:rsidRPr="00E43019" w:rsidRDefault="00677FDD" w:rsidP="00615DF5">
      <w:pPr>
        <w:spacing w:after="0" w:line="360" w:lineRule="auto"/>
        <w:ind w:right="49" w:firstLine="567"/>
        <w:jc w:val="both"/>
        <w:rPr>
          <w:rFonts w:ascii="Times New Roman" w:hAnsi="Times New Roman" w:cs="Times New Roman"/>
        </w:rPr>
      </w:pPr>
      <w:r w:rsidRPr="00E43019">
        <w:rPr>
          <w:rFonts w:ascii="Times New Roman" w:hAnsi="Times New Roman" w:cs="Times New Roman"/>
        </w:rPr>
        <w:t xml:space="preserve">Từ việc luận giải về những khái niệm cơ sở </w:t>
      </w:r>
      <w:r w:rsidR="000347A8" w:rsidRPr="00E43019">
        <w:rPr>
          <w:rFonts w:ascii="Times New Roman" w:hAnsi="Times New Roman" w:cs="Times New Roman"/>
        </w:rPr>
        <w:t xml:space="preserve">nêu </w:t>
      </w:r>
      <w:r w:rsidRPr="00E43019">
        <w:rPr>
          <w:rFonts w:ascii="Times New Roman" w:hAnsi="Times New Roman" w:cs="Times New Roman"/>
        </w:rPr>
        <w:t>trên, có thể</w:t>
      </w:r>
      <w:r w:rsidR="00503789" w:rsidRPr="00E43019">
        <w:rPr>
          <w:rFonts w:ascii="Times New Roman" w:hAnsi="Times New Roman" w:cs="Times New Roman"/>
        </w:rPr>
        <w:t xml:space="preserve"> đưa ra</w:t>
      </w:r>
      <w:r w:rsidRPr="00E43019">
        <w:rPr>
          <w:rFonts w:ascii="Times New Roman" w:hAnsi="Times New Roman" w:cs="Times New Roman"/>
        </w:rPr>
        <w:t xml:space="preserve"> khái niệm về “dịch vụ hành chính công” như sau:</w:t>
      </w:r>
      <w:r w:rsidRPr="00E43019">
        <w:rPr>
          <w:rFonts w:ascii="Times New Roman" w:hAnsi="Times New Roman" w:cs="Times New Roman"/>
          <w:b/>
        </w:rPr>
        <w:t xml:space="preserve"> </w:t>
      </w:r>
      <w:r w:rsidRPr="00E43019">
        <w:rPr>
          <w:rFonts w:ascii="Times New Roman" w:hAnsi="Times New Roman" w:cs="Times New Roman"/>
          <w:i/>
        </w:rPr>
        <w:t>“</w:t>
      </w:r>
      <w:r w:rsidR="00CE5788" w:rsidRPr="00E43019">
        <w:rPr>
          <w:rFonts w:ascii="Times New Roman" w:hAnsi="Times New Roman" w:cs="Times New Roman"/>
          <w:i/>
        </w:rPr>
        <w:t xml:space="preserve">Dịch vụ hành chính công là một loại hình dịch vụ </w:t>
      </w:r>
      <w:r w:rsidR="00345CF3" w:rsidRPr="00E43019">
        <w:rPr>
          <w:rFonts w:ascii="Times New Roman" w:hAnsi="Times New Roman" w:cs="Times New Roman"/>
          <w:i/>
        </w:rPr>
        <w:t>công do các cơ quan hành chính N</w:t>
      </w:r>
      <w:r w:rsidR="00CE5788" w:rsidRPr="00E43019">
        <w:rPr>
          <w:rFonts w:ascii="Times New Roman" w:hAnsi="Times New Roman" w:cs="Times New Roman"/>
          <w:i/>
        </w:rPr>
        <w:t>hà nước thực hiện để phục vụ các quyền và nghĩa vụ cơ bản của t</w:t>
      </w:r>
      <w:r w:rsidR="00345CF3" w:rsidRPr="00E43019">
        <w:rPr>
          <w:rFonts w:ascii="Times New Roman" w:hAnsi="Times New Roman" w:cs="Times New Roman"/>
          <w:i/>
        </w:rPr>
        <w:t>ổ</w:t>
      </w:r>
      <w:r w:rsidR="00CE5788" w:rsidRPr="00E43019">
        <w:rPr>
          <w:rFonts w:ascii="Times New Roman" w:hAnsi="Times New Roman" w:cs="Times New Roman"/>
          <w:i/>
        </w:rPr>
        <w:t xml:space="preserve"> chức và công dân. Nói cách khác, dịch vụ hành chính công là những hoạt động phục vụ các quyền và nghĩa vụ cơ bản của các tổ chức và công </w:t>
      </w:r>
      <w:r w:rsidR="00345CF3" w:rsidRPr="00E43019">
        <w:rPr>
          <w:rFonts w:ascii="Times New Roman" w:hAnsi="Times New Roman" w:cs="Times New Roman"/>
          <w:i/>
        </w:rPr>
        <w:t>dân, do các cơ quan hành chính N</w:t>
      </w:r>
      <w:r w:rsidR="00CE5788" w:rsidRPr="00E43019">
        <w:rPr>
          <w:rFonts w:ascii="Times New Roman" w:hAnsi="Times New Roman" w:cs="Times New Roman"/>
          <w:i/>
        </w:rPr>
        <w:t>hà nước thực hiện dựa vào thẩm quyền hành chính</w:t>
      </w:r>
      <w:r w:rsidR="00503789" w:rsidRPr="00E43019">
        <w:rPr>
          <w:rFonts w:ascii="Times New Roman" w:hAnsi="Times New Roman" w:cs="Times New Roman"/>
          <w:i/>
        </w:rPr>
        <w:t xml:space="preserve"> </w:t>
      </w:r>
      <w:r w:rsidR="00CE5788" w:rsidRPr="00E43019">
        <w:rPr>
          <w:rFonts w:ascii="Times New Roman" w:hAnsi="Times New Roman" w:cs="Times New Roman"/>
          <w:i/>
        </w:rPr>
        <w:t>- pháp lý của Nhà nước</w:t>
      </w:r>
      <w:r w:rsidRPr="00E43019">
        <w:rPr>
          <w:rFonts w:ascii="Times New Roman" w:hAnsi="Times New Roman" w:cs="Times New Roman"/>
          <w:i/>
        </w:rPr>
        <w:t>”</w:t>
      </w:r>
      <w:r w:rsidR="001B7C35" w:rsidRPr="00E43019">
        <w:rPr>
          <w:rFonts w:ascii="Times New Roman" w:hAnsi="Times New Roman" w:cs="Times New Roman"/>
          <w:i/>
        </w:rPr>
        <w:t xml:space="preserve"> </w:t>
      </w:r>
      <w:r w:rsidR="001B7C35" w:rsidRPr="00E43019">
        <w:rPr>
          <w:rFonts w:ascii="Times New Roman" w:hAnsi="Times New Roman" w:cs="Times New Roman"/>
        </w:rPr>
        <w:lastRenderedPageBreak/>
        <w:t>[2]</w:t>
      </w:r>
      <w:r w:rsidR="00345CF3" w:rsidRPr="00E43019">
        <w:rPr>
          <w:rFonts w:ascii="Times New Roman" w:hAnsi="Times New Roman" w:cs="Times New Roman"/>
        </w:rPr>
        <w:t>, từ khái niệm có thể thấy một đặc trưng cơ bản của loại dịch vụ này đó là do chủ thể là các cơ quan hành chính Nhà nước thực hiện để đáp ứng nhu cầu của ngườ</w:t>
      </w:r>
      <w:r w:rsidR="00B928C8" w:rsidRPr="00E43019">
        <w:rPr>
          <w:rFonts w:ascii="Times New Roman" w:hAnsi="Times New Roman" w:cs="Times New Roman"/>
        </w:rPr>
        <w:t xml:space="preserve">i dân. </w:t>
      </w:r>
    </w:p>
    <w:p w14:paraId="20511243" w14:textId="77777777" w:rsidR="00CE5788" w:rsidRPr="00E43019" w:rsidRDefault="00B928C8" w:rsidP="00615DF5">
      <w:pPr>
        <w:spacing w:after="0" w:line="360" w:lineRule="auto"/>
        <w:ind w:right="49" w:firstLine="567"/>
        <w:jc w:val="both"/>
        <w:rPr>
          <w:rFonts w:ascii="Times New Roman" w:hAnsi="Times New Roman" w:cs="Times New Roman"/>
          <w:b/>
          <w:i/>
        </w:rPr>
      </w:pPr>
      <w:r w:rsidRPr="00E43019">
        <w:rPr>
          <w:rFonts w:ascii="Times New Roman" w:hAnsi="Times New Roman" w:cs="Times New Roman"/>
        </w:rPr>
        <w:t xml:space="preserve"> Có thể nói dịch vụ công, hay dịch vụ hành chính công chính là một hợp phần nằm trong </w:t>
      </w:r>
      <w:r w:rsidR="00677FDD" w:rsidRPr="00E43019">
        <w:rPr>
          <w:rFonts w:ascii="Times New Roman" w:hAnsi="Times New Roman" w:cs="Times New Roman"/>
        </w:rPr>
        <w:t>“n</w:t>
      </w:r>
      <w:r w:rsidR="00CE5788" w:rsidRPr="00E43019">
        <w:rPr>
          <w:rFonts w:ascii="Times New Roman" w:hAnsi="Times New Roman" w:cs="Times New Roman"/>
        </w:rPr>
        <w:t>ề</w:t>
      </w:r>
      <w:r w:rsidRPr="00E43019">
        <w:rPr>
          <w:rFonts w:ascii="Times New Roman" w:hAnsi="Times New Roman" w:cs="Times New Roman"/>
        </w:rPr>
        <w:t>n hành chính N</w:t>
      </w:r>
      <w:r w:rsidR="00CE5788" w:rsidRPr="00E43019">
        <w:rPr>
          <w:rFonts w:ascii="Times New Roman" w:hAnsi="Times New Roman" w:cs="Times New Roman"/>
        </w:rPr>
        <w:t>hà nước</w:t>
      </w:r>
      <w:r w:rsidR="00677FDD" w:rsidRPr="00E43019">
        <w:rPr>
          <w:rFonts w:ascii="Times New Roman" w:hAnsi="Times New Roman" w:cs="Times New Roman"/>
        </w:rPr>
        <w:t xml:space="preserve">”, </w:t>
      </w:r>
      <w:r w:rsidR="00503789" w:rsidRPr="00E43019">
        <w:rPr>
          <w:rFonts w:ascii="Times New Roman" w:hAnsi="Times New Roman" w:cs="Times New Roman"/>
        </w:rPr>
        <w:t>có thể hiểu</w:t>
      </w:r>
      <w:r w:rsidR="00CE5788" w:rsidRPr="00E43019">
        <w:rPr>
          <w:rFonts w:ascii="Times New Roman" w:hAnsi="Times New Roman" w:cs="Times New Roman"/>
        </w:rPr>
        <w:t xml:space="preserve">: </w:t>
      </w:r>
      <w:r w:rsidR="00677FDD" w:rsidRPr="00E43019">
        <w:rPr>
          <w:rFonts w:ascii="Times New Roman" w:hAnsi="Times New Roman" w:cs="Times New Roman"/>
          <w:i/>
        </w:rPr>
        <w:t>“</w:t>
      </w:r>
      <w:r w:rsidR="00CE5788" w:rsidRPr="00E43019">
        <w:rPr>
          <w:rFonts w:ascii="Times New Roman" w:hAnsi="Times New Roman" w:cs="Times New Roman"/>
          <w:i/>
        </w:rPr>
        <w:t>Nề</w:t>
      </w:r>
      <w:r w:rsidRPr="00E43019">
        <w:rPr>
          <w:rFonts w:ascii="Times New Roman" w:hAnsi="Times New Roman" w:cs="Times New Roman"/>
          <w:i/>
        </w:rPr>
        <w:t>n hành chính N</w:t>
      </w:r>
      <w:r w:rsidR="00677FDD" w:rsidRPr="00E43019">
        <w:rPr>
          <w:rFonts w:ascii="Times New Roman" w:hAnsi="Times New Roman" w:cs="Times New Roman"/>
          <w:i/>
        </w:rPr>
        <w:t>hà nước</w:t>
      </w:r>
      <w:r w:rsidR="00CE5788" w:rsidRPr="00E43019">
        <w:rPr>
          <w:rFonts w:ascii="Times New Roman" w:hAnsi="Times New Roman" w:cs="Times New Roman"/>
          <w:i/>
        </w:rPr>
        <w:t xml:space="preserve"> là tổng thể các tổ chức và quy chế hoạt động của bộ</w:t>
      </w:r>
      <w:r w:rsidR="00677FDD" w:rsidRPr="00E43019">
        <w:rPr>
          <w:rFonts w:ascii="Times New Roman" w:hAnsi="Times New Roman" w:cs="Times New Roman"/>
          <w:i/>
        </w:rPr>
        <w:t xml:space="preserve"> máy hành chính</w:t>
      </w:r>
      <w:r w:rsidR="00CE5788" w:rsidRPr="00E43019">
        <w:rPr>
          <w:rFonts w:ascii="Times New Roman" w:hAnsi="Times New Roman" w:cs="Times New Roman"/>
          <w:i/>
        </w:rPr>
        <w:t>, có trách nhiệm quản lý công việc hằng ngày củ</w:t>
      </w:r>
      <w:r w:rsidR="00677FDD" w:rsidRPr="00E43019">
        <w:rPr>
          <w:rFonts w:ascii="Times New Roman" w:hAnsi="Times New Roman" w:cs="Times New Roman"/>
          <w:i/>
        </w:rPr>
        <w:t>a Nhà nước</w:t>
      </w:r>
      <w:r w:rsidR="00CE5788" w:rsidRPr="00E43019">
        <w:rPr>
          <w:rFonts w:ascii="Times New Roman" w:hAnsi="Times New Roman" w:cs="Times New Roman"/>
          <w:i/>
        </w:rPr>
        <w:t>, do các cơ quan có tư cách pháp nhân công quyền tiến hành bằng để giữ gìn trật tự công, bảo vệ quyền lợi công và phục vụ nhu cầu hằng ngày của nhân dân</w:t>
      </w:r>
      <w:r w:rsidR="00677FDD" w:rsidRPr="00E43019">
        <w:rPr>
          <w:rFonts w:ascii="Times New Roman" w:hAnsi="Times New Roman" w:cs="Times New Roman"/>
          <w:i/>
        </w:rPr>
        <w:t>”</w:t>
      </w:r>
      <w:r w:rsidR="001B7C35" w:rsidRPr="00E43019">
        <w:rPr>
          <w:rFonts w:ascii="Times New Roman" w:hAnsi="Times New Roman" w:cs="Times New Roman"/>
          <w:i/>
        </w:rPr>
        <w:t xml:space="preserve"> </w:t>
      </w:r>
      <w:r w:rsidR="001B7C35" w:rsidRPr="00E43019">
        <w:rPr>
          <w:rFonts w:ascii="Times New Roman" w:hAnsi="Times New Roman" w:cs="Times New Roman"/>
        </w:rPr>
        <w:t>[2].</w:t>
      </w:r>
      <w:r w:rsidRPr="00E43019">
        <w:rPr>
          <w:rFonts w:ascii="Times New Roman" w:hAnsi="Times New Roman" w:cs="Times New Roman"/>
          <w:i/>
        </w:rPr>
        <w:t xml:space="preserve"> </w:t>
      </w:r>
      <w:r w:rsidRPr="00E43019">
        <w:rPr>
          <w:rFonts w:ascii="Times New Roman" w:hAnsi="Times New Roman" w:cs="Times New Roman"/>
        </w:rPr>
        <w:t xml:space="preserve">Có bốn yếu tố cấu thành nền hành chính Nhà nước gồm: hệ thống thể chế Nhà nước, hệ thống tổ chức hành chính Nhà nước, nhân sự trong bộ máy hành chính Nhà nước, </w:t>
      </w:r>
      <w:r w:rsidRPr="00E43019">
        <w:rPr>
          <w:rStyle w:val="Strong"/>
          <w:rFonts w:ascii="Times New Roman" w:hAnsi="Times New Roman" w:cs="Times New Roman"/>
          <w:b w:val="0"/>
        </w:rPr>
        <w:t xml:space="preserve">các nguồn lực vật chất cần thiết cho hoạt động quản lý </w:t>
      </w:r>
      <w:r w:rsidRPr="00E43019">
        <w:rPr>
          <w:rFonts w:ascii="Times New Roman" w:hAnsi="Times New Roman" w:cs="Times New Roman"/>
        </w:rPr>
        <w:t>hành chính Nhà nước. Nền hành chính Nhà nước là một thể thống nhất, một cấu trúc để thực thi pháp luật, đưa pháp luật vào quản lý đời sống xã hội. Do đó, các yếu tố cấu thành nền hành chính Nhà nước có mối quan hệ gắn bó hữu cơ, không thể tách rời và có ảnh hưởng lẫn nhau.</w:t>
      </w:r>
    </w:p>
    <w:p w14:paraId="61366915" w14:textId="77777777" w:rsidR="00677FDD" w:rsidRPr="00E43019" w:rsidRDefault="00677FDD" w:rsidP="00615DF5">
      <w:pPr>
        <w:spacing w:after="0" w:line="360" w:lineRule="auto"/>
        <w:ind w:right="49" w:firstLine="567"/>
        <w:jc w:val="both"/>
        <w:rPr>
          <w:rFonts w:ascii="Times New Roman" w:hAnsi="Times New Roman" w:cs="Times New Roman"/>
        </w:rPr>
      </w:pPr>
      <w:r w:rsidRPr="00E43019">
        <w:rPr>
          <w:rFonts w:ascii="Times New Roman" w:hAnsi="Times New Roman" w:cs="Times New Roman"/>
        </w:rPr>
        <w:t>Như vậy, t</w:t>
      </w:r>
      <w:r w:rsidR="00073E72" w:rsidRPr="00E43019">
        <w:rPr>
          <w:rFonts w:ascii="Times New Roman" w:hAnsi="Times New Roman" w:cs="Times New Roman"/>
        </w:rPr>
        <w:t>hông qua</w:t>
      </w:r>
      <w:r w:rsidRPr="00E43019">
        <w:rPr>
          <w:rFonts w:ascii="Times New Roman" w:hAnsi="Times New Roman" w:cs="Times New Roman"/>
        </w:rPr>
        <w:t xml:space="preserve"> phân tích, luận giải các khái niệm </w:t>
      </w:r>
      <w:r w:rsidR="00503789" w:rsidRPr="00E43019">
        <w:rPr>
          <w:rFonts w:ascii="Times New Roman" w:hAnsi="Times New Roman" w:cs="Times New Roman"/>
        </w:rPr>
        <w:t xml:space="preserve">nêu </w:t>
      </w:r>
      <w:r w:rsidRPr="00E43019">
        <w:rPr>
          <w:rFonts w:ascii="Times New Roman" w:hAnsi="Times New Roman" w:cs="Times New Roman"/>
        </w:rPr>
        <w:t>trên có thể thấ</w:t>
      </w:r>
      <w:r w:rsidR="001B69E7" w:rsidRPr="00E43019">
        <w:rPr>
          <w:rFonts w:ascii="Times New Roman" w:hAnsi="Times New Roman" w:cs="Times New Roman"/>
        </w:rPr>
        <w:t>y vấn đề “</w:t>
      </w:r>
      <w:r w:rsidRPr="00E43019">
        <w:rPr>
          <w:rFonts w:ascii="Times New Roman" w:hAnsi="Times New Roman" w:cs="Times New Roman"/>
        </w:rPr>
        <w:t>dịch vụ hành chính công</w:t>
      </w:r>
      <w:r w:rsidR="00073E72" w:rsidRPr="00E43019">
        <w:rPr>
          <w:rFonts w:ascii="Times New Roman" w:hAnsi="Times New Roman" w:cs="Times New Roman"/>
        </w:rPr>
        <w:t xml:space="preserve"> trong nề</w:t>
      </w:r>
      <w:r w:rsidR="00B928C8" w:rsidRPr="00E43019">
        <w:rPr>
          <w:rFonts w:ascii="Times New Roman" w:hAnsi="Times New Roman" w:cs="Times New Roman"/>
        </w:rPr>
        <w:t>n hành chính N</w:t>
      </w:r>
      <w:r w:rsidR="00073E72" w:rsidRPr="00E43019">
        <w:rPr>
          <w:rFonts w:ascii="Times New Roman" w:hAnsi="Times New Roman" w:cs="Times New Roman"/>
        </w:rPr>
        <w:t>hà nướ</w:t>
      </w:r>
      <w:r w:rsidR="001B69E7" w:rsidRPr="00E43019">
        <w:rPr>
          <w:rFonts w:ascii="Times New Roman" w:hAnsi="Times New Roman" w:cs="Times New Roman"/>
        </w:rPr>
        <w:t>c”</w:t>
      </w:r>
      <w:r w:rsidR="00073E72" w:rsidRPr="00E43019">
        <w:rPr>
          <w:rFonts w:ascii="Times New Roman" w:hAnsi="Times New Roman" w:cs="Times New Roman"/>
        </w:rPr>
        <w:t xml:space="preserve"> </w:t>
      </w:r>
      <w:r w:rsidRPr="00E43019">
        <w:rPr>
          <w:rFonts w:ascii="Times New Roman" w:hAnsi="Times New Roman" w:cs="Times New Roman"/>
        </w:rPr>
        <w:t xml:space="preserve">đang là vấn đề </w:t>
      </w:r>
      <w:r w:rsidR="00073E72" w:rsidRPr="00E43019">
        <w:rPr>
          <w:rFonts w:ascii="Times New Roman" w:hAnsi="Times New Roman" w:cs="Times New Roman"/>
        </w:rPr>
        <w:t xml:space="preserve">lớn </w:t>
      </w:r>
      <w:r w:rsidRPr="00E43019">
        <w:rPr>
          <w:rFonts w:ascii="Times New Roman" w:hAnsi="Times New Roman" w:cs="Times New Roman"/>
        </w:rPr>
        <w:t>đượ</w:t>
      </w:r>
      <w:r w:rsidR="001B69E7" w:rsidRPr="00E43019">
        <w:rPr>
          <w:rFonts w:ascii="Times New Roman" w:hAnsi="Times New Roman" w:cs="Times New Roman"/>
        </w:rPr>
        <w:t>c các cả xã hội</w:t>
      </w:r>
      <w:r w:rsidRPr="00E43019">
        <w:rPr>
          <w:rFonts w:ascii="Times New Roman" w:hAnsi="Times New Roman" w:cs="Times New Roman"/>
        </w:rPr>
        <w:t xml:space="preserve"> rất quan tâm</w:t>
      </w:r>
      <w:r w:rsidR="00073E72" w:rsidRPr="00E43019">
        <w:rPr>
          <w:rFonts w:ascii="Times New Roman" w:hAnsi="Times New Roman" w:cs="Times New Roman"/>
        </w:rPr>
        <w:t xml:space="preserve">. </w:t>
      </w:r>
      <w:r w:rsidR="001B69E7" w:rsidRPr="00E43019">
        <w:rPr>
          <w:rFonts w:ascii="Times New Roman" w:hAnsi="Times New Roman" w:cs="Times New Roman"/>
        </w:rPr>
        <w:t xml:space="preserve">Muốn xây dựng một nền hành chính công vững mạnh thì trước hết phải làm tốt khâu cải cách hành chin công, nâng cao các dịch vụ hành chính công, giúp người dân tiếp cận dịch vụ tốt hơn. </w:t>
      </w:r>
      <w:r w:rsidR="00503789" w:rsidRPr="00E43019">
        <w:rPr>
          <w:rFonts w:ascii="Times New Roman" w:hAnsi="Times New Roman" w:cs="Times New Roman"/>
        </w:rPr>
        <w:t>Nhằm</w:t>
      </w:r>
      <w:r w:rsidR="00073E72" w:rsidRPr="00E43019">
        <w:rPr>
          <w:rFonts w:ascii="Times New Roman" w:hAnsi="Times New Roman" w:cs="Times New Roman"/>
        </w:rPr>
        <w:t xml:space="preserve"> hướng tới thực hiện mục tiêu “</w:t>
      </w:r>
      <w:r w:rsidR="00503789" w:rsidRPr="00E43019">
        <w:rPr>
          <w:rFonts w:ascii="Times New Roman" w:hAnsi="Times New Roman" w:cs="Times New Roman"/>
        </w:rPr>
        <w:t>c</w:t>
      </w:r>
      <w:r w:rsidR="00073E72" w:rsidRPr="00E43019">
        <w:rPr>
          <w:rFonts w:ascii="Times New Roman" w:hAnsi="Times New Roman" w:cs="Times New Roman"/>
        </w:rPr>
        <w:t>ông bằng, dân chủ, văn mình”, đưa đất nước phát triển</w:t>
      </w:r>
      <w:r w:rsidR="001B69E7" w:rsidRPr="00E43019">
        <w:rPr>
          <w:rFonts w:ascii="Times New Roman" w:hAnsi="Times New Roman" w:cs="Times New Roman"/>
        </w:rPr>
        <w:t xml:space="preserve"> và</w:t>
      </w:r>
      <w:r w:rsidR="00073E72" w:rsidRPr="00E43019">
        <w:rPr>
          <w:rFonts w:ascii="Times New Roman" w:hAnsi="Times New Roman" w:cs="Times New Roman"/>
        </w:rPr>
        <w:t xml:space="preserve"> hội nhập</w:t>
      </w:r>
      <w:r w:rsidR="001B69E7" w:rsidRPr="00E43019">
        <w:rPr>
          <w:rFonts w:ascii="Times New Roman" w:hAnsi="Times New Roman" w:cs="Times New Roman"/>
        </w:rPr>
        <w:t>,</w:t>
      </w:r>
      <w:r w:rsidR="00073E72" w:rsidRPr="00E43019">
        <w:rPr>
          <w:rFonts w:ascii="Times New Roman" w:hAnsi="Times New Roman" w:cs="Times New Roman"/>
        </w:rPr>
        <w:t xml:space="preserve"> phù hợp với xu thế chung của khu vực và thế giớ</w:t>
      </w:r>
      <w:r w:rsidR="001B69E7" w:rsidRPr="00E43019">
        <w:rPr>
          <w:rFonts w:ascii="Times New Roman" w:hAnsi="Times New Roman" w:cs="Times New Roman"/>
        </w:rPr>
        <w:t>i.</w:t>
      </w:r>
    </w:p>
    <w:p w14:paraId="7F6A352C" w14:textId="77777777" w:rsidR="00F067B2" w:rsidRPr="00E43019" w:rsidRDefault="00F067B2" w:rsidP="00615DF5">
      <w:pPr>
        <w:spacing w:after="0" w:line="360" w:lineRule="auto"/>
        <w:ind w:right="49"/>
        <w:jc w:val="both"/>
        <w:rPr>
          <w:rFonts w:ascii="Times New Roman" w:hAnsi="Times New Roman" w:cs="Times New Roman"/>
          <w:b/>
          <w:i/>
        </w:rPr>
      </w:pPr>
      <w:r w:rsidRPr="00E43019">
        <w:rPr>
          <w:rFonts w:ascii="Times New Roman" w:hAnsi="Times New Roman" w:cs="Times New Roman"/>
          <w:b/>
          <w:i/>
        </w:rPr>
        <w:t>1.2. Đặc trưng của dịch vụ hành chính công Việt Nam</w:t>
      </w:r>
    </w:p>
    <w:p w14:paraId="2886E46D" w14:textId="77777777" w:rsidR="00CE5788" w:rsidRPr="00E43019" w:rsidRDefault="00CE5788" w:rsidP="00615DF5">
      <w:pPr>
        <w:spacing w:after="0" w:line="360" w:lineRule="auto"/>
        <w:ind w:right="49" w:firstLine="567"/>
        <w:jc w:val="both"/>
        <w:rPr>
          <w:rFonts w:ascii="Times New Roman" w:hAnsi="Times New Roman" w:cs="Times New Roman"/>
        </w:rPr>
      </w:pPr>
      <w:r w:rsidRPr="00E43019">
        <w:rPr>
          <w:rFonts w:ascii="Times New Roman" w:hAnsi="Times New Roman" w:cs="Times New Roman"/>
        </w:rPr>
        <w:t xml:space="preserve">Dịch vụ hành chính công </w:t>
      </w:r>
      <w:r w:rsidR="00F067B2" w:rsidRPr="00E43019">
        <w:rPr>
          <w:rFonts w:ascii="Times New Roman" w:hAnsi="Times New Roman" w:cs="Times New Roman"/>
        </w:rPr>
        <w:t xml:space="preserve">Việt Nam </w:t>
      </w:r>
      <w:r w:rsidRPr="00E43019">
        <w:rPr>
          <w:rFonts w:ascii="Times New Roman" w:hAnsi="Times New Roman" w:cs="Times New Roman"/>
        </w:rPr>
        <w:t>có những đặc trưng riêng biệt</w:t>
      </w:r>
      <w:r w:rsidR="00742451" w:rsidRPr="00E43019">
        <w:rPr>
          <w:rFonts w:ascii="Times New Roman" w:hAnsi="Times New Roman" w:cs="Times New Roman"/>
        </w:rPr>
        <w:t>,</w:t>
      </w:r>
      <w:r w:rsidRPr="00E43019">
        <w:rPr>
          <w:rFonts w:ascii="Times New Roman" w:hAnsi="Times New Roman" w:cs="Times New Roman"/>
        </w:rPr>
        <w:t xml:space="preserve"> để phân định nó với</w:t>
      </w:r>
      <w:r w:rsidR="00921BDC" w:rsidRPr="00E43019">
        <w:rPr>
          <w:rFonts w:ascii="Times New Roman" w:hAnsi="Times New Roman" w:cs="Times New Roman"/>
        </w:rPr>
        <w:t xml:space="preserve"> các</w:t>
      </w:r>
      <w:r w:rsidRPr="00E43019">
        <w:rPr>
          <w:rFonts w:ascii="Times New Roman" w:hAnsi="Times New Roman" w:cs="Times New Roman"/>
        </w:rPr>
        <w:t xml:space="preserve"> loại dịch vụ</w:t>
      </w:r>
      <w:r w:rsidR="00742451" w:rsidRPr="00E43019">
        <w:rPr>
          <w:rFonts w:ascii="Times New Roman" w:hAnsi="Times New Roman" w:cs="Times New Roman"/>
        </w:rPr>
        <w:t xml:space="preserve"> công khác, thì </w:t>
      </w:r>
      <w:r w:rsidR="00C37EC9" w:rsidRPr="00E43019">
        <w:rPr>
          <w:rFonts w:ascii="Times New Roman" w:hAnsi="Times New Roman" w:cs="Times New Roman"/>
        </w:rPr>
        <w:t xml:space="preserve">cần </w:t>
      </w:r>
      <w:r w:rsidR="00742451" w:rsidRPr="00E43019">
        <w:rPr>
          <w:rFonts w:ascii="Times New Roman" w:hAnsi="Times New Roman" w:cs="Times New Roman"/>
        </w:rPr>
        <w:t>căn cứ vào nhữ</w:t>
      </w:r>
      <w:r w:rsidR="00C37EC9" w:rsidRPr="00E43019">
        <w:rPr>
          <w:rFonts w:ascii="Times New Roman" w:hAnsi="Times New Roman" w:cs="Times New Roman"/>
        </w:rPr>
        <w:t>ng đặ</w:t>
      </w:r>
      <w:r w:rsidR="00742451" w:rsidRPr="00E43019">
        <w:rPr>
          <w:rFonts w:ascii="Times New Roman" w:hAnsi="Times New Roman" w:cs="Times New Roman"/>
        </w:rPr>
        <w:t>c trưng cơ bản sau:</w:t>
      </w:r>
    </w:p>
    <w:p w14:paraId="59F604C9" w14:textId="77777777" w:rsidR="00452E33" w:rsidRPr="00E43019" w:rsidRDefault="00CE5788" w:rsidP="00615DF5">
      <w:pPr>
        <w:spacing w:after="0" w:line="360" w:lineRule="auto"/>
        <w:ind w:right="49" w:firstLine="567"/>
        <w:jc w:val="both"/>
        <w:rPr>
          <w:rFonts w:ascii="Times New Roman" w:hAnsi="Times New Roman" w:cs="Times New Roman"/>
        </w:rPr>
      </w:pPr>
      <w:r w:rsidRPr="00E43019">
        <w:rPr>
          <w:rFonts w:ascii="Times New Roman" w:hAnsi="Times New Roman" w:cs="Times New Roman"/>
          <w:i/>
        </w:rPr>
        <w:t xml:space="preserve"> Thứ nhất,</w:t>
      </w:r>
      <w:r w:rsidRPr="00E43019">
        <w:rPr>
          <w:rFonts w:ascii="Times New Roman" w:hAnsi="Times New Roman" w:cs="Times New Roman"/>
        </w:rPr>
        <w:t xml:space="preserve"> việc cung ứng dịch vụ hành chính công luôn gắn với thẩm quyền mang tính quyền lực pháp lý, gắn với các hoạt động củ</w:t>
      </w:r>
      <w:r w:rsidR="00845919" w:rsidRPr="00E43019">
        <w:rPr>
          <w:rFonts w:ascii="Times New Roman" w:hAnsi="Times New Roman" w:cs="Times New Roman"/>
        </w:rPr>
        <w:t>a các cơ quan hành chính N</w:t>
      </w:r>
      <w:r w:rsidRPr="00E43019">
        <w:rPr>
          <w:rFonts w:ascii="Times New Roman" w:hAnsi="Times New Roman" w:cs="Times New Roman"/>
        </w:rPr>
        <w:t>hà nước trong việc cấp các loại giấy phép, giấy khai sinh, chứng minh thư</w:t>
      </w:r>
      <w:r w:rsidR="00921BDC" w:rsidRPr="00E43019">
        <w:rPr>
          <w:rFonts w:ascii="Times New Roman" w:hAnsi="Times New Roman" w:cs="Times New Roman"/>
        </w:rPr>
        <w:t xml:space="preserve"> nhân dân</w:t>
      </w:r>
      <w:r w:rsidRPr="00E43019">
        <w:rPr>
          <w:rFonts w:ascii="Times New Roman" w:hAnsi="Times New Roman" w:cs="Times New Roman"/>
        </w:rPr>
        <w:t>; công chứng, xử lý và xử phạt hành chính, kiểm tra, thanh tra hành chính… Do dịch vụ hành chính công gắn liền với thẩm quyền hành chính pháp lý của bộ</w:t>
      </w:r>
      <w:r w:rsidR="00845919" w:rsidRPr="00E43019">
        <w:rPr>
          <w:rFonts w:ascii="Times New Roman" w:hAnsi="Times New Roman" w:cs="Times New Roman"/>
        </w:rPr>
        <w:t xml:space="preserve"> máy N</w:t>
      </w:r>
      <w:r w:rsidRPr="00E43019">
        <w:rPr>
          <w:rFonts w:ascii="Times New Roman" w:hAnsi="Times New Roman" w:cs="Times New Roman"/>
        </w:rPr>
        <w:t xml:space="preserve">hà nước nên loại dịch vụ này chỉ có thể do các </w:t>
      </w:r>
      <w:r w:rsidR="00845919" w:rsidRPr="00E43019">
        <w:rPr>
          <w:rFonts w:ascii="Times New Roman" w:hAnsi="Times New Roman" w:cs="Times New Roman"/>
        </w:rPr>
        <w:t>cơ quan hành chính N</w:t>
      </w:r>
      <w:r w:rsidRPr="00E43019">
        <w:rPr>
          <w:rFonts w:ascii="Times New Roman" w:hAnsi="Times New Roman" w:cs="Times New Roman"/>
        </w:rPr>
        <w:t xml:space="preserve">hà nước thực hiện. </w:t>
      </w:r>
    </w:p>
    <w:p w14:paraId="4E226F08" w14:textId="77777777" w:rsidR="00CE5788" w:rsidRPr="00E43019" w:rsidRDefault="00CE5788" w:rsidP="00615DF5">
      <w:pPr>
        <w:spacing w:after="0" w:line="360" w:lineRule="auto"/>
        <w:ind w:right="49" w:firstLine="567"/>
        <w:jc w:val="both"/>
        <w:rPr>
          <w:rFonts w:ascii="Times New Roman" w:hAnsi="Times New Roman" w:cs="Times New Roman"/>
        </w:rPr>
      </w:pPr>
      <w:r w:rsidRPr="00E43019">
        <w:rPr>
          <w:rFonts w:ascii="Times New Roman" w:hAnsi="Times New Roman" w:cs="Times New Roman"/>
          <w:i/>
        </w:rPr>
        <w:t>Thứ hai,</w:t>
      </w:r>
      <w:r w:rsidRPr="00E43019">
        <w:rPr>
          <w:rFonts w:ascii="Times New Roman" w:hAnsi="Times New Roman" w:cs="Times New Roman"/>
        </w:rPr>
        <w:t xml:space="preserve"> phục vụ cho hoạt động quản lý củ</w:t>
      </w:r>
      <w:r w:rsidR="00845919" w:rsidRPr="00E43019">
        <w:rPr>
          <w:rFonts w:ascii="Times New Roman" w:hAnsi="Times New Roman" w:cs="Times New Roman"/>
        </w:rPr>
        <w:t>a N</w:t>
      </w:r>
      <w:r w:rsidRPr="00E43019">
        <w:rPr>
          <w:rFonts w:ascii="Times New Roman" w:hAnsi="Times New Roman" w:cs="Times New Roman"/>
        </w:rPr>
        <w:t>hà nước. Dịch vụ hành chính công bả</w:t>
      </w:r>
      <w:r w:rsidR="00921BDC" w:rsidRPr="00E43019">
        <w:rPr>
          <w:rFonts w:ascii="Times New Roman" w:hAnsi="Times New Roman" w:cs="Times New Roman"/>
        </w:rPr>
        <w:t>n thân nó</w:t>
      </w:r>
      <w:r w:rsidRPr="00E43019">
        <w:rPr>
          <w:rFonts w:ascii="Times New Roman" w:hAnsi="Times New Roman" w:cs="Times New Roman"/>
        </w:rPr>
        <w:t xml:space="preserve"> không thuộc về chức năng quả</w:t>
      </w:r>
      <w:r w:rsidR="00845919" w:rsidRPr="00E43019">
        <w:rPr>
          <w:rFonts w:ascii="Times New Roman" w:hAnsi="Times New Roman" w:cs="Times New Roman"/>
        </w:rPr>
        <w:t>n lý N</w:t>
      </w:r>
      <w:r w:rsidRPr="00E43019">
        <w:rPr>
          <w:rFonts w:ascii="Times New Roman" w:hAnsi="Times New Roman" w:cs="Times New Roman"/>
        </w:rPr>
        <w:t>hà nước, song lại là những hoạt động nhằm phục vụ cho chức năng quản lý dịch vụ hành chính công là những dịch vụ mà Nhà nước bắt buộ</w:t>
      </w:r>
      <w:r w:rsidR="00921BDC" w:rsidRPr="00E43019">
        <w:rPr>
          <w:rFonts w:ascii="Times New Roman" w:hAnsi="Times New Roman" w:cs="Times New Roman"/>
        </w:rPr>
        <w:t>c và khuyế</w:t>
      </w:r>
      <w:r w:rsidRPr="00E43019">
        <w:rPr>
          <w:rFonts w:ascii="Times New Roman" w:hAnsi="Times New Roman" w:cs="Times New Roman"/>
        </w:rPr>
        <w:t>n khích người dân phải làm để bảo đảm trật tự và an toàn xã hội. Nhu cầu được cấp các loại giấy tờ trên không xuất phát từ nhu c</w:t>
      </w:r>
      <w:r w:rsidR="00921BDC" w:rsidRPr="00E43019">
        <w:rPr>
          <w:rFonts w:ascii="Times New Roman" w:hAnsi="Times New Roman" w:cs="Times New Roman"/>
        </w:rPr>
        <w:t>ầ</w:t>
      </w:r>
      <w:r w:rsidRPr="00E43019">
        <w:rPr>
          <w:rFonts w:ascii="Times New Roman" w:hAnsi="Times New Roman" w:cs="Times New Roman"/>
        </w:rPr>
        <w:t xml:space="preserve">u tự thân của họ, mà xuất phát từ những quy định có tính chất bắt buộc của </w:t>
      </w:r>
      <w:r w:rsidR="00845919" w:rsidRPr="00E43019">
        <w:rPr>
          <w:rFonts w:ascii="Times New Roman" w:hAnsi="Times New Roman" w:cs="Times New Roman"/>
        </w:rPr>
        <w:t>N</w:t>
      </w:r>
      <w:r w:rsidRPr="00E43019">
        <w:rPr>
          <w:rFonts w:ascii="Times New Roman" w:hAnsi="Times New Roman" w:cs="Times New Roman"/>
        </w:rPr>
        <w:t>hà nước. Càng nhiều người sử dụng dịch vụ hành chính công thì càng tạo điều kiện cho hoạt động quả</w:t>
      </w:r>
      <w:r w:rsidR="00845919" w:rsidRPr="00E43019">
        <w:rPr>
          <w:rFonts w:ascii="Times New Roman" w:hAnsi="Times New Roman" w:cs="Times New Roman"/>
        </w:rPr>
        <w:t>n lý N</w:t>
      </w:r>
      <w:r w:rsidRPr="00E43019">
        <w:rPr>
          <w:rFonts w:ascii="Times New Roman" w:hAnsi="Times New Roman" w:cs="Times New Roman"/>
        </w:rPr>
        <w:t>hà nước được</w:t>
      </w:r>
      <w:r w:rsidR="00921BDC" w:rsidRPr="00E43019">
        <w:rPr>
          <w:rFonts w:ascii="Times New Roman" w:hAnsi="Times New Roman" w:cs="Times New Roman"/>
        </w:rPr>
        <w:t xml:space="preserve"> thực hiện</w:t>
      </w:r>
      <w:r w:rsidRPr="00E43019">
        <w:rPr>
          <w:rFonts w:ascii="Times New Roman" w:hAnsi="Times New Roman" w:cs="Times New Roman"/>
        </w:rPr>
        <w:t xml:space="preserve"> tốt hơn.</w:t>
      </w:r>
    </w:p>
    <w:p w14:paraId="1A0A61D9" w14:textId="77777777" w:rsidR="00845919" w:rsidRPr="00E43019" w:rsidRDefault="00CE5788" w:rsidP="00615DF5">
      <w:pPr>
        <w:spacing w:after="0" w:line="360" w:lineRule="auto"/>
        <w:ind w:right="49" w:firstLine="567"/>
        <w:jc w:val="both"/>
        <w:rPr>
          <w:rFonts w:ascii="Times New Roman" w:hAnsi="Times New Roman" w:cs="Times New Roman"/>
        </w:rPr>
      </w:pPr>
      <w:r w:rsidRPr="00E43019">
        <w:rPr>
          <w:rFonts w:ascii="Times New Roman" w:hAnsi="Times New Roman" w:cs="Times New Roman"/>
          <w:i/>
        </w:rPr>
        <w:t>Thứ ba</w:t>
      </w:r>
      <w:r w:rsidRPr="00E43019">
        <w:rPr>
          <w:rFonts w:ascii="Times New Roman" w:hAnsi="Times New Roman" w:cs="Times New Roman"/>
        </w:rPr>
        <w:t>, dịch vụ hành chính công là những hoạt độ</w:t>
      </w:r>
      <w:r w:rsidR="00845919" w:rsidRPr="00E43019">
        <w:rPr>
          <w:rFonts w:ascii="Times New Roman" w:hAnsi="Times New Roman" w:cs="Times New Roman"/>
        </w:rPr>
        <w:t>ng không vụ</w:t>
      </w:r>
      <w:r w:rsidRPr="00E43019">
        <w:rPr>
          <w:rFonts w:ascii="Times New Roman" w:hAnsi="Times New Roman" w:cs="Times New Roman"/>
        </w:rPr>
        <w:t xml:space="preserve"> lợi, nếu có thu tiền thì thu dưới dạng lệ phí để nộ</w:t>
      </w:r>
      <w:r w:rsidR="00845919" w:rsidRPr="00E43019">
        <w:rPr>
          <w:rFonts w:ascii="Times New Roman" w:hAnsi="Times New Roman" w:cs="Times New Roman"/>
        </w:rPr>
        <w:t>p ngân sách N</w:t>
      </w:r>
      <w:r w:rsidRPr="00E43019">
        <w:rPr>
          <w:rFonts w:ascii="Times New Roman" w:hAnsi="Times New Roman" w:cs="Times New Roman"/>
        </w:rPr>
        <w:t xml:space="preserve">hà nước. Lệ phí không mang tính chất bù đắp hao phí lao động cho bản thân người cung cấp dịch vụ, mà chủ yếu là nhằm tạo ra sự công bằng giữa người sử dụng dịch vụ với người không sử dụng dịch vụ. </w:t>
      </w:r>
    </w:p>
    <w:p w14:paraId="1B587071" w14:textId="77777777" w:rsidR="00452E33" w:rsidRPr="00E43019" w:rsidRDefault="00CE5788" w:rsidP="00615DF5">
      <w:pPr>
        <w:spacing w:after="0" w:line="360" w:lineRule="auto"/>
        <w:ind w:right="49" w:firstLine="567"/>
        <w:jc w:val="both"/>
        <w:rPr>
          <w:rFonts w:ascii="Times New Roman" w:hAnsi="Times New Roman" w:cs="Times New Roman"/>
        </w:rPr>
      </w:pPr>
      <w:r w:rsidRPr="00E43019">
        <w:rPr>
          <w:rFonts w:ascii="Times New Roman" w:hAnsi="Times New Roman" w:cs="Times New Roman"/>
          <w:i/>
        </w:rPr>
        <w:lastRenderedPageBreak/>
        <w:t>Thứ tư,</w:t>
      </w:r>
      <w:r w:rsidRPr="00E43019">
        <w:rPr>
          <w:rFonts w:ascii="Times New Roman" w:hAnsi="Times New Roman" w:cs="Times New Roman"/>
        </w:rPr>
        <w:t xml:space="preserve"> mọi người dân có quyền ngang nhau trong việc tiế</w:t>
      </w:r>
      <w:r w:rsidR="00921BDC" w:rsidRPr="00E43019">
        <w:rPr>
          <w:rFonts w:ascii="Times New Roman" w:hAnsi="Times New Roman" w:cs="Times New Roman"/>
        </w:rPr>
        <w:t>p cậ</w:t>
      </w:r>
      <w:r w:rsidRPr="00E43019">
        <w:rPr>
          <w:rFonts w:ascii="Times New Roman" w:hAnsi="Times New Roman" w:cs="Times New Roman"/>
        </w:rPr>
        <w:t xml:space="preserve">n và sử dụng các dịch vụ này với tư cách là đối tượng phục vụ của chính quyền. Nhà nước có trách nhiệm và nghĩa vụ </w:t>
      </w:r>
      <w:r w:rsidR="00921BDC" w:rsidRPr="00E43019">
        <w:rPr>
          <w:rFonts w:ascii="Times New Roman" w:hAnsi="Times New Roman" w:cs="Times New Roman"/>
        </w:rPr>
        <w:t xml:space="preserve">cung cấp dịch vụ để </w:t>
      </w:r>
      <w:r w:rsidRPr="00E43019">
        <w:rPr>
          <w:rFonts w:ascii="Times New Roman" w:hAnsi="Times New Roman" w:cs="Times New Roman"/>
        </w:rPr>
        <w:t xml:space="preserve">phục vụ cho mọi người dân, không phân biệt đó là người như thế nào. </w:t>
      </w:r>
    </w:p>
    <w:p w14:paraId="2ADE51C7" w14:textId="77777777" w:rsidR="00742451" w:rsidRPr="00E43019" w:rsidRDefault="00742451" w:rsidP="00615DF5">
      <w:pPr>
        <w:spacing w:after="0" w:line="360" w:lineRule="auto"/>
        <w:ind w:right="49"/>
        <w:jc w:val="both"/>
        <w:rPr>
          <w:rFonts w:ascii="Times New Roman" w:hAnsi="Times New Roman" w:cs="Times New Roman"/>
          <w:b/>
          <w:i/>
        </w:rPr>
      </w:pPr>
      <w:r w:rsidRPr="00E43019">
        <w:rPr>
          <w:rFonts w:ascii="Times New Roman" w:hAnsi="Times New Roman" w:cs="Times New Roman"/>
          <w:b/>
          <w:i/>
        </w:rPr>
        <w:t>1.3. Các loại hình cơ bản của dịch vụ hành chính công Việt Nam</w:t>
      </w:r>
    </w:p>
    <w:p w14:paraId="2DF41802" w14:textId="77777777" w:rsidR="00217D86" w:rsidRPr="00E43019" w:rsidRDefault="00217D86" w:rsidP="00615DF5">
      <w:pPr>
        <w:spacing w:after="0" w:line="360" w:lineRule="auto"/>
        <w:ind w:right="49" w:firstLine="567"/>
        <w:jc w:val="both"/>
        <w:rPr>
          <w:rFonts w:ascii="Times New Roman" w:hAnsi="Times New Roman" w:cs="Times New Roman"/>
        </w:rPr>
      </w:pPr>
      <w:r w:rsidRPr="00E43019">
        <w:rPr>
          <w:rFonts w:ascii="Times New Roman" w:hAnsi="Times New Roman" w:cs="Times New Roman"/>
        </w:rPr>
        <w:t>Dịch vụ hành chính công Việt Nam có những đặc trưng riêng gắn với từng loại hình riêng biệt</w:t>
      </w:r>
      <w:r w:rsidR="00487160" w:rsidRPr="00E43019">
        <w:rPr>
          <w:rFonts w:ascii="Times New Roman" w:hAnsi="Times New Roman" w:cs="Times New Roman"/>
        </w:rPr>
        <w:t>, cụ thể</w:t>
      </w:r>
      <w:r w:rsidRPr="00E43019">
        <w:rPr>
          <w:rFonts w:ascii="Times New Roman" w:hAnsi="Times New Roman" w:cs="Times New Roman"/>
        </w:rPr>
        <w:t xml:space="preserve"> như sau:</w:t>
      </w:r>
    </w:p>
    <w:p w14:paraId="0849E0F8" w14:textId="77777777" w:rsidR="00452E33" w:rsidRPr="00E43019" w:rsidRDefault="00CE5788" w:rsidP="00615DF5">
      <w:pPr>
        <w:spacing w:after="0" w:line="360" w:lineRule="auto"/>
        <w:ind w:right="49" w:firstLine="567"/>
        <w:jc w:val="both"/>
        <w:rPr>
          <w:rFonts w:ascii="Times New Roman" w:hAnsi="Times New Roman" w:cs="Times New Roman"/>
        </w:rPr>
      </w:pPr>
      <w:r w:rsidRPr="00E43019">
        <w:rPr>
          <w:rFonts w:ascii="Times New Roman" w:hAnsi="Times New Roman" w:cs="Times New Roman"/>
          <w:i/>
        </w:rPr>
        <w:t>Một là</w:t>
      </w:r>
      <w:r w:rsidRPr="00E43019">
        <w:rPr>
          <w:rFonts w:ascii="Times New Roman" w:hAnsi="Times New Roman" w:cs="Times New Roman"/>
        </w:rPr>
        <w:t>, các hoạt động cấp các loại giấy phép. Giấy phép là một loại giấy tờ</w:t>
      </w:r>
      <w:r w:rsidR="0056131E" w:rsidRPr="00E43019">
        <w:rPr>
          <w:rFonts w:ascii="Times New Roman" w:hAnsi="Times New Roman" w:cs="Times New Roman"/>
        </w:rPr>
        <w:t xml:space="preserve"> do các cơ quan hành chính N</w:t>
      </w:r>
      <w:r w:rsidRPr="00E43019">
        <w:rPr>
          <w:rFonts w:ascii="Times New Roman" w:hAnsi="Times New Roman" w:cs="Times New Roman"/>
        </w:rPr>
        <w:t>hà nước cấp cho các tổ chức và công dân đề thừa nhận về mặt pháp lý</w:t>
      </w:r>
      <w:r w:rsidR="00487160" w:rsidRPr="00E43019">
        <w:rPr>
          <w:rFonts w:ascii="Times New Roman" w:hAnsi="Times New Roman" w:cs="Times New Roman"/>
        </w:rPr>
        <w:t>, thể hiện</w:t>
      </w:r>
      <w:r w:rsidRPr="00E43019">
        <w:rPr>
          <w:rFonts w:ascii="Times New Roman" w:hAnsi="Times New Roman" w:cs="Times New Roman"/>
        </w:rPr>
        <w:t xml:space="preserve"> quyền của các chủ thể này được tiến hành một hoạt động nào đó phù hợp với các quy định của pháp luật trong lĩnh vực được cấp phép. </w:t>
      </w:r>
    </w:p>
    <w:p w14:paraId="15482E36" w14:textId="77777777" w:rsidR="00452E33" w:rsidRPr="00E43019" w:rsidRDefault="00CE5788" w:rsidP="00615DF5">
      <w:pPr>
        <w:spacing w:after="0" w:line="360" w:lineRule="auto"/>
        <w:ind w:right="49" w:firstLine="567"/>
        <w:jc w:val="both"/>
        <w:rPr>
          <w:rFonts w:ascii="Times New Roman" w:hAnsi="Times New Roman" w:cs="Times New Roman"/>
        </w:rPr>
      </w:pPr>
      <w:r w:rsidRPr="00E43019">
        <w:rPr>
          <w:rFonts w:ascii="Times New Roman" w:hAnsi="Times New Roman" w:cs="Times New Roman"/>
          <w:i/>
        </w:rPr>
        <w:t>Hai là</w:t>
      </w:r>
      <w:r w:rsidRPr="00E43019">
        <w:rPr>
          <w:rFonts w:ascii="Times New Roman" w:hAnsi="Times New Roman" w:cs="Times New Roman"/>
        </w:rPr>
        <w:t>, các hoạt động cấp các loại giấy xác nhận, chứng thực, bao gồm: công chứng, cấp chứng minh thư</w:t>
      </w:r>
      <w:r w:rsidR="00B45935" w:rsidRPr="00E43019">
        <w:rPr>
          <w:rFonts w:ascii="Times New Roman" w:hAnsi="Times New Roman" w:cs="Times New Roman"/>
        </w:rPr>
        <w:t xml:space="preserve"> nhân dân</w:t>
      </w:r>
      <w:r w:rsidRPr="00E43019">
        <w:rPr>
          <w:rFonts w:ascii="Times New Roman" w:hAnsi="Times New Roman" w:cs="Times New Roman"/>
        </w:rPr>
        <w:t>, cấp giấy khai sinh, khai tử, cấp giấy đăng ký kết hôn, cấ</w:t>
      </w:r>
      <w:r w:rsidR="00B45935" w:rsidRPr="00E43019">
        <w:rPr>
          <w:rFonts w:ascii="Times New Roman" w:hAnsi="Times New Roman" w:cs="Times New Roman"/>
        </w:rPr>
        <w:t>p giấy phép</w:t>
      </w:r>
      <w:r w:rsidRPr="00E43019">
        <w:rPr>
          <w:rFonts w:ascii="Times New Roman" w:hAnsi="Times New Roman" w:cs="Times New Roman"/>
        </w:rPr>
        <w:t xml:space="preserve"> lái xe, đăng ký ô tô, xe máy, tàu thuyền... </w:t>
      </w:r>
    </w:p>
    <w:p w14:paraId="0D21963A" w14:textId="77777777" w:rsidR="00452E33" w:rsidRPr="00E43019" w:rsidRDefault="00CE5788" w:rsidP="00615DF5">
      <w:pPr>
        <w:spacing w:after="0" w:line="360" w:lineRule="auto"/>
        <w:ind w:right="49" w:firstLine="567"/>
        <w:jc w:val="both"/>
        <w:rPr>
          <w:rFonts w:ascii="Times New Roman" w:hAnsi="Times New Roman" w:cs="Times New Roman"/>
        </w:rPr>
      </w:pPr>
      <w:r w:rsidRPr="00E43019">
        <w:rPr>
          <w:rFonts w:ascii="Times New Roman" w:hAnsi="Times New Roman" w:cs="Times New Roman"/>
          <w:i/>
        </w:rPr>
        <w:t>Ba là</w:t>
      </w:r>
      <w:r w:rsidRPr="00E43019">
        <w:rPr>
          <w:rFonts w:ascii="Times New Roman" w:hAnsi="Times New Roman" w:cs="Times New Roman"/>
        </w:rPr>
        <w:t>, các hoạt động cấp giấy đăng ký kinh doanh và chứng chỉ hành nghề... Giấy đăng ký kinh doanh được cấp cho chủ thể kinh doanh khi chủ thể này thành lập doanh nghiệp hoặc cơ sở kinh doanh của mình. Giấy phép hành nghề là một loại giấy tờ chứng minh chủ thể này có đủ khả năng và điều kiện hoạt động theo quy định của pháp luật đối với một nghề nhất đị</w:t>
      </w:r>
      <w:r w:rsidR="00B45935" w:rsidRPr="00E43019">
        <w:rPr>
          <w:rFonts w:ascii="Times New Roman" w:hAnsi="Times New Roman" w:cs="Times New Roman"/>
        </w:rPr>
        <w:t>nh nào đó, ví dụ: giấy phép hành nghề luật sư, hành nghề khám chữa bệnh…</w:t>
      </w:r>
    </w:p>
    <w:p w14:paraId="5C8CE2EB" w14:textId="77777777" w:rsidR="00452E33" w:rsidRPr="00E43019" w:rsidRDefault="00CE5788" w:rsidP="00615DF5">
      <w:pPr>
        <w:spacing w:after="0" w:line="360" w:lineRule="auto"/>
        <w:ind w:right="49" w:firstLine="567"/>
        <w:jc w:val="both"/>
        <w:rPr>
          <w:rFonts w:ascii="Times New Roman" w:hAnsi="Times New Roman" w:cs="Times New Roman"/>
        </w:rPr>
      </w:pPr>
      <w:r w:rsidRPr="00E43019">
        <w:rPr>
          <w:rFonts w:ascii="Times New Roman" w:hAnsi="Times New Roman" w:cs="Times New Roman"/>
          <w:i/>
        </w:rPr>
        <w:t>Bốn là</w:t>
      </w:r>
      <w:r w:rsidRPr="00E43019">
        <w:rPr>
          <w:rFonts w:ascii="Times New Roman" w:hAnsi="Times New Roman" w:cs="Times New Roman"/>
        </w:rPr>
        <w:t>, hoạt động thu các khoản đóng góp vào ngân sách và các quỹ củ</w:t>
      </w:r>
      <w:r w:rsidR="0056131E" w:rsidRPr="00E43019">
        <w:rPr>
          <w:rFonts w:ascii="Times New Roman" w:hAnsi="Times New Roman" w:cs="Times New Roman"/>
        </w:rPr>
        <w:t>a N</w:t>
      </w:r>
      <w:r w:rsidRPr="00E43019">
        <w:rPr>
          <w:rFonts w:ascii="Times New Roman" w:hAnsi="Times New Roman" w:cs="Times New Roman"/>
        </w:rPr>
        <w:t xml:space="preserve">hà nước. Các hoạt động này gắn với nghĩa vụ mà Nhà nước yêu cầu các chủ thể trong xã hội phải thực hiện. </w:t>
      </w:r>
    </w:p>
    <w:p w14:paraId="23EA45E3" w14:textId="77777777" w:rsidR="00452E33" w:rsidRPr="00E43019" w:rsidRDefault="00CE5788" w:rsidP="00615DF5">
      <w:pPr>
        <w:spacing w:after="0" w:line="360" w:lineRule="auto"/>
        <w:ind w:right="49" w:firstLine="567"/>
        <w:jc w:val="both"/>
        <w:rPr>
          <w:rFonts w:ascii="Times New Roman" w:hAnsi="Times New Roman" w:cs="Times New Roman"/>
        </w:rPr>
      </w:pPr>
      <w:r w:rsidRPr="00E43019">
        <w:rPr>
          <w:rFonts w:ascii="Times New Roman" w:hAnsi="Times New Roman" w:cs="Times New Roman"/>
          <w:i/>
        </w:rPr>
        <w:t>Năm là</w:t>
      </w:r>
      <w:r w:rsidRPr="00E43019">
        <w:rPr>
          <w:rFonts w:ascii="Times New Roman" w:hAnsi="Times New Roman" w:cs="Times New Roman"/>
        </w:rPr>
        <w:t>, giải quyết khiếu nại, tố cáo của công dân và xử lý các vi phạm hành chính. Hoạt động này nhằm bảo vệ các quyền cơ bản của công dân trong mối quan hệ giữ</w:t>
      </w:r>
      <w:r w:rsidR="0056131E" w:rsidRPr="00E43019">
        <w:rPr>
          <w:rFonts w:ascii="Times New Roman" w:hAnsi="Times New Roman" w:cs="Times New Roman"/>
        </w:rPr>
        <w:t>a cơ quan hành chính N</w:t>
      </w:r>
      <w:r w:rsidRPr="00E43019">
        <w:rPr>
          <w:rFonts w:ascii="Times New Roman" w:hAnsi="Times New Roman" w:cs="Times New Roman"/>
        </w:rPr>
        <w:t xml:space="preserve">hà nước với công dân. </w:t>
      </w:r>
    </w:p>
    <w:p w14:paraId="6D87DA3F" w14:textId="77777777" w:rsidR="001B7C35" w:rsidRPr="00E43019" w:rsidRDefault="009C7B83" w:rsidP="00615DF5">
      <w:pPr>
        <w:spacing w:after="0" w:line="360" w:lineRule="auto"/>
        <w:ind w:right="49" w:firstLine="567"/>
        <w:jc w:val="both"/>
        <w:rPr>
          <w:rFonts w:ascii="Times New Roman" w:hAnsi="Times New Roman" w:cs="Times New Roman"/>
          <w:b/>
        </w:rPr>
      </w:pPr>
      <w:r w:rsidRPr="00E43019">
        <w:rPr>
          <w:rFonts w:ascii="Times New Roman" w:hAnsi="Times New Roman" w:cs="Times New Roman"/>
          <w:b/>
        </w:rPr>
        <w:t xml:space="preserve">2. Thực </w:t>
      </w:r>
      <w:r w:rsidR="00CE5788" w:rsidRPr="00E43019">
        <w:rPr>
          <w:rFonts w:ascii="Times New Roman" w:hAnsi="Times New Roman" w:cs="Times New Roman"/>
          <w:b/>
        </w:rPr>
        <w:t>trạng dịch vụ</w:t>
      </w:r>
      <w:r w:rsidR="00B32175" w:rsidRPr="00E43019">
        <w:rPr>
          <w:rFonts w:ascii="Times New Roman" w:hAnsi="Times New Roman" w:cs="Times New Roman"/>
          <w:b/>
        </w:rPr>
        <w:t xml:space="preserve"> hành chính công Việt Nam</w:t>
      </w:r>
      <w:r w:rsidR="00CE5788" w:rsidRPr="00E43019">
        <w:rPr>
          <w:rFonts w:ascii="Times New Roman" w:hAnsi="Times New Roman" w:cs="Times New Roman"/>
          <w:b/>
        </w:rPr>
        <w:t xml:space="preserve"> </w:t>
      </w:r>
    </w:p>
    <w:p w14:paraId="0FCC995A" w14:textId="77777777" w:rsidR="006E240E" w:rsidRPr="00E43019" w:rsidRDefault="00E16F92" w:rsidP="00615DF5">
      <w:pPr>
        <w:spacing w:after="0" w:line="360" w:lineRule="auto"/>
        <w:ind w:right="49" w:firstLine="567"/>
        <w:jc w:val="both"/>
        <w:rPr>
          <w:rFonts w:ascii="Times New Roman" w:hAnsi="Times New Roman" w:cs="Times New Roman"/>
          <w:b/>
        </w:rPr>
      </w:pPr>
      <w:r w:rsidRPr="00E43019">
        <w:rPr>
          <w:rFonts w:ascii="Times New Roman" w:hAnsi="Times New Roman" w:cs="Times New Roman"/>
        </w:rPr>
        <w:t xml:space="preserve">Trong Nghị quyết 53/2007/NQ-CP </w:t>
      </w:r>
      <w:r w:rsidR="00245445" w:rsidRPr="00E43019">
        <w:rPr>
          <w:rFonts w:ascii="Times New Roman" w:hAnsi="Times New Roman" w:cs="Times New Roman"/>
        </w:rPr>
        <w:t xml:space="preserve">ngày 7 tháng 11 năm 2007 </w:t>
      </w:r>
      <w:r w:rsidRPr="00E43019">
        <w:rPr>
          <w:rFonts w:ascii="Times New Roman" w:hAnsi="Times New Roman" w:cs="Times New Roman"/>
        </w:rPr>
        <w:t>củ</w:t>
      </w:r>
      <w:r w:rsidR="00245445" w:rsidRPr="00E43019">
        <w:rPr>
          <w:rFonts w:ascii="Times New Roman" w:hAnsi="Times New Roman" w:cs="Times New Roman"/>
        </w:rPr>
        <w:t>a Chính p</w:t>
      </w:r>
      <w:r w:rsidRPr="00E43019">
        <w:rPr>
          <w:rFonts w:ascii="Times New Roman" w:hAnsi="Times New Roman" w:cs="Times New Roman"/>
        </w:rPr>
        <w:t xml:space="preserve">hủ </w:t>
      </w:r>
      <w:r w:rsidR="00245445" w:rsidRPr="00E43019">
        <w:rPr>
          <w:rFonts w:ascii="Times New Roman" w:hAnsi="Times New Roman" w:cs="Times New Roman"/>
        </w:rPr>
        <w:t xml:space="preserve">trong </w:t>
      </w:r>
      <w:r w:rsidRPr="00E43019">
        <w:rPr>
          <w:rFonts w:ascii="Times New Roman" w:hAnsi="Times New Roman" w:cs="Times New Roman"/>
        </w:rPr>
        <w:t xml:space="preserve">Chương trình Hành động thực hiện Nghị quyết Hội nghị lần thứ V Ban chấp hành Trung ương Đảng về </w:t>
      </w:r>
      <w:r w:rsidRPr="00E43019">
        <w:rPr>
          <w:rFonts w:ascii="Times New Roman" w:hAnsi="Times New Roman" w:cs="Times New Roman"/>
          <w:i/>
        </w:rPr>
        <w:t>đẩy mạnh cải cách nền hành chính, nâng cao hiệu lực, hiệu quả quản lý của bộ máy Nhà nước</w:t>
      </w:r>
      <w:r w:rsidR="00514A3D" w:rsidRPr="00E43019">
        <w:rPr>
          <w:rFonts w:ascii="Times New Roman" w:hAnsi="Times New Roman" w:cs="Times New Roman"/>
          <w:i/>
        </w:rPr>
        <w:t xml:space="preserve"> </w:t>
      </w:r>
      <w:r w:rsidR="00514A3D" w:rsidRPr="00E43019">
        <w:rPr>
          <w:rFonts w:ascii="Times New Roman" w:hAnsi="Times New Roman" w:cs="Times New Roman"/>
        </w:rPr>
        <w:t>là một chủ trương được Đảng và Nhà nước ta chỉ đạo quyết liệt trong giai đoạn gần đây</w:t>
      </w:r>
      <w:r w:rsidRPr="00E43019">
        <w:rPr>
          <w:rFonts w:ascii="Times New Roman" w:hAnsi="Times New Roman" w:cs="Times New Roman"/>
        </w:rPr>
        <w:t>.</w:t>
      </w:r>
      <w:r w:rsidR="006E240E" w:rsidRPr="00E43019">
        <w:rPr>
          <w:rFonts w:ascii="Times New Roman" w:hAnsi="Times New Roman" w:cs="Times New Roman"/>
        </w:rPr>
        <w:t xml:space="preserve"> Việt Nam chuẩn bị đánh giá 10 năm thực hiện cải</w:t>
      </w:r>
      <w:r w:rsidR="00514A3D" w:rsidRPr="00E43019">
        <w:rPr>
          <w:rFonts w:ascii="Times New Roman" w:hAnsi="Times New Roman" w:cs="Times New Roman"/>
        </w:rPr>
        <w:t xml:space="preserve"> cách hành chính N</w:t>
      </w:r>
      <w:r w:rsidR="006E240E" w:rsidRPr="00E43019">
        <w:rPr>
          <w:rFonts w:ascii="Times New Roman" w:hAnsi="Times New Roman" w:cs="Times New Roman"/>
        </w:rPr>
        <w:t>hà nướ</w:t>
      </w:r>
      <w:r w:rsidR="00514A3D" w:rsidRPr="00E43019">
        <w:rPr>
          <w:rFonts w:ascii="Times New Roman" w:hAnsi="Times New Roman" w:cs="Times New Roman"/>
        </w:rPr>
        <w:t>c, t</w:t>
      </w:r>
      <w:r w:rsidR="006E240E" w:rsidRPr="00E43019">
        <w:rPr>
          <w:rFonts w:ascii="Times New Roman" w:hAnsi="Times New Roman" w:cs="Times New Roman"/>
        </w:rPr>
        <w:t>rong quá trình hướng tới xây dự</w:t>
      </w:r>
      <w:r w:rsidR="00514A3D" w:rsidRPr="00E43019">
        <w:rPr>
          <w:rFonts w:ascii="Times New Roman" w:hAnsi="Times New Roman" w:cs="Times New Roman"/>
        </w:rPr>
        <w:t>ng mô hình cải cách hành chính</w:t>
      </w:r>
      <w:r w:rsidR="006E240E" w:rsidRPr="00E43019">
        <w:rPr>
          <w:rFonts w:ascii="Times New Roman" w:hAnsi="Times New Roman" w:cs="Times New Roman"/>
        </w:rPr>
        <w:t xml:space="preserve"> phục vụ</w:t>
      </w:r>
      <w:r w:rsidR="00514A3D" w:rsidRPr="00E43019">
        <w:rPr>
          <w:rFonts w:ascii="Times New Roman" w:hAnsi="Times New Roman" w:cs="Times New Roman"/>
        </w:rPr>
        <w:t xml:space="preserve"> </w:t>
      </w:r>
      <w:r w:rsidR="006E240E" w:rsidRPr="00E43019">
        <w:rPr>
          <w:rFonts w:ascii="Times New Roman" w:hAnsi="Times New Roman" w:cs="Times New Roman"/>
        </w:rPr>
        <w:t>khách hàng</w:t>
      </w:r>
      <w:r w:rsidR="00514A3D" w:rsidRPr="00E43019">
        <w:rPr>
          <w:rFonts w:ascii="Times New Roman" w:hAnsi="Times New Roman" w:cs="Times New Roman"/>
        </w:rPr>
        <w:t xml:space="preserve">, </w:t>
      </w:r>
      <w:r w:rsidR="006E240E" w:rsidRPr="00E43019">
        <w:rPr>
          <w:rFonts w:ascii="Times New Roman" w:hAnsi="Times New Roman" w:cs="Times New Roman"/>
        </w:rPr>
        <w:t>cán bộ, công chức trong khu vực công và các bên kinh tế, xã hội liên quan cần tham gia đầy đủ hơn nữa vào quá trình đánh giá này. Việc tự đánh giá kết quả công việc</w:t>
      </w:r>
      <w:r w:rsidR="00514A3D" w:rsidRPr="00E43019">
        <w:rPr>
          <w:rFonts w:ascii="Times New Roman" w:hAnsi="Times New Roman" w:cs="Times New Roman"/>
        </w:rPr>
        <w:t xml:space="preserve"> </w:t>
      </w:r>
      <w:r w:rsidR="006E240E" w:rsidRPr="00E43019">
        <w:rPr>
          <w:rFonts w:ascii="Times New Roman" w:hAnsi="Times New Roman" w:cs="Times New Roman"/>
        </w:rPr>
        <w:t xml:space="preserve">và sự tham gia của Mặt trận Tổ quốc Việt Nam, các đoàn thể và các tổ chức xã hội dân sự trong việc theo dõi, đánh giá vai trò của hành chính công trong phát triển kinh tế là </w:t>
      </w:r>
      <w:r w:rsidR="00514A3D" w:rsidRPr="00E43019">
        <w:rPr>
          <w:rFonts w:ascii="Times New Roman" w:hAnsi="Times New Roman" w:cs="Times New Roman"/>
        </w:rPr>
        <w:t xml:space="preserve">việc làm </w:t>
      </w:r>
      <w:r w:rsidR="006E240E" w:rsidRPr="00E43019">
        <w:rPr>
          <w:rFonts w:ascii="Times New Roman" w:hAnsi="Times New Roman" w:cs="Times New Roman"/>
        </w:rPr>
        <w:t>rất cần thiế</w:t>
      </w:r>
      <w:r w:rsidR="001B7C35" w:rsidRPr="00E43019">
        <w:rPr>
          <w:rFonts w:ascii="Times New Roman" w:hAnsi="Times New Roman" w:cs="Times New Roman"/>
        </w:rPr>
        <w:t>t [1].</w:t>
      </w:r>
    </w:p>
    <w:p w14:paraId="3723CBEA" w14:textId="77777777" w:rsidR="00452E33" w:rsidRPr="00E43019" w:rsidRDefault="00CE5788" w:rsidP="00615DF5">
      <w:pPr>
        <w:spacing w:after="0" w:line="360" w:lineRule="auto"/>
        <w:ind w:right="49" w:firstLine="567"/>
        <w:jc w:val="both"/>
        <w:rPr>
          <w:rFonts w:ascii="Times New Roman" w:hAnsi="Times New Roman" w:cs="Times New Roman"/>
        </w:rPr>
      </w:pPr>
      <w:r w:rsidRPr="00E43019">
        <w:rPr>
          <w:rFonts w:ascii="Times New Roman" w:hAnsi="Times New Roman" w:cs="Times New Roman"/>
        </w:rPr>
        <w:t xml:space="preserve">Trong những </w:t>
      </w:r>
      <w:r w:rsidR="00217D86" w:rsidRPr="00E43019">
        <w:rPr>
          <w:rFonts w:ascii="Times New Roman" w:hAnsi="Times New Roman" w:cs="Times New Roman"/>
        </w:rPr>
        <w:t>năm qua, Nhà nước</w:t>
      </w:r>
      <w:r w:rsidRPr="00E43019">
        <w:rPr>
          <w:rFonts w:ascii="Times New Roman" w:hAnsi="Times New Roman" w:cs="Times New Roman"/>
        </w:rPr>
        <w:t xml:space="preserve"> đã chú trọng đổi mới và nâng cao chất lượng cung ứng dịch vụ</w:t>
      </w:r>
      <w:r w:rsidR="00217D86" w:rsidRPr="00E43019">
        <w:rPr>
          <w:rFonts w:ascii="Times New Roman" w:hAnsi="Times New Roman" w:cs="Times New Roman"/>
        </w:rPr>
        <w:t xml:space="preserve"> hành chính công, coi đó là một</w:t>
      </w:r>
      <w:r w:rsidRPr="00E43019">
        <w:rPr>
          <w:rFonts w:ascii="Times New Roman" w:hAnsi="Times New Roman" w:cs="Times New Roman"/>
        </w:rPr>
        <w:t xml:space="preserve"> khâu quan trọng trong thực hiện chương trình cải cách nề</w:t>
      </w:r>
      <w:r w:rsidR="00217D86" w:rsidRPr="00E43019">
        <w:rPr>
          <w:rFonts w:ascii="Times New Roman" w:hAnsi="Times New Roman" w:cs="Times New Roman"/>
        </w:rPr>
        <w:t>n hành chính Nhà nước</w:t>
      </w:r>
      <w:r w:rsidRPr="00E43019">
        <w:rPr>
          <w:rFonts w:ascii="Times New Roman" w:hAnsi="Times New Roman" w:cs="Times New Roman"/>
        </w:rPr>
        <w:t xml:space="preserve"> theo hướng hiện đại</w:t>
      </w:r>
      <w:r w:rsidR="0071265E" w:rsidRPr="00E43019">
        <w:rPr>
          <w:rFonts w:ascii="Times New Roman" w:hAnsi="Times New Roman" w:cs="Times New Roman"/>
        </w:rPr>
        <w:t>, chuyên nghiệp</w:t>
      </w:r>
      <w:r w:rsidRPr="00E43019">
        <w:rPr>
          <w:rFonts w:ascii="Times New Roman" w:hAnsi="Times New Roman" w:cs="Times New Roman"/>
        </w:rPr>
        <w:t xml:space="preserve">. Nhiều nơi đã áp dụng các phương tiện kỹ thuật điện tử, tin học hiện đại để nâng cao chất lượng dịch vụ </w:t>
      </w:r>
      <w:r w:rsidR="0071265E" w:rsidRPr="00E43019">
        <w:rPr>
          <w:rFonts w:ascii="Times New Roman" w:hAnsi="Times New Roman" w:cs="Times New Roman"/>
        </w:rPr>
        <w:t xml:space="preserve">công </w:t>
      </w:r>
      <w:r w:rsidRPr="00E43019">
        <w:rPr>
          <w:rFonts w:ascii="Times New Roman" w:hAnsi="Times New Roman" w:cs="Times New Roman"/>
        </w:rPr>
        <w:t xml:space="preserve">như trong hoạt động cấp giấy chứng đăng ký kinh doanh, cấp phép đầu tư, </w:t>
      </w:r>
      <w:r w:rsidR="0071265E" w:rsidRPr="00E43019">
        <w:rPr>
          <w:rFonts w:ascii="Times New Roman" w:hAnsi="Times New Roman" w:cs="Times New Roman"/>
        </w:rPr>
        <w:t xml:space="preserve">cấp </w:t>
      </w:r>
      <w:r w:rsidRPr="00E43019">
        <w:rPr>
          <w:rFonts w:ascii="Times New Roman" w:hAnsi="Times New Roman" w:cs="Times New Roman"/>
        </w:rPr>
        <w:t>đăng ký xe máy</w:t>
      </w:r>
      <w:r w:rsidR="0071265E" w:rsidRPr="00E43019">
        <w:rPr>
          <w:rFonts w:ascii="Times New Roman" w:hAnsi="Times New Roman" w:cs="Times New Roman"/>
        </w:rPr>
        <w:t>, giấy chứng minh thư nhân dân</w:t>
      </w:r>
      <w:r w:rsidRPr="00E43019">
        <w:rPr>
          <w:rFonts w:ascii="Times New Roman" w:hAnsi="Times New Roman" w:cs="Times New Roman"/>
        </w:rPr>
        <w:t xml:space="preserve">...; tổ chức đấu thầu các dự án chi tiêu </w:t>
      </w:r>
      <w:r w:rsidRPr="00E43019">
        <w:rPr>
          <w:rFonts w:ascii="Times New Roman" w:hAnsi="Times New Roman" w:cs="Times New Roman"/>
        </w:rPr>
        <w:lastRenderedPageBreak/>
        <w:t xml:space="preserve">công; rà soát để loại bỏ những thủ tục </w:t>
      </w:r>
      <w:r w:rsidR="0071265E" w:rsidRPr="00E43019">
        <w:rPr>
          <w:rFonts w:ascii="Times New Roman" w:hAnsi="Times New Roman" w:cs="Times New Roman"/>
        </w:rPr>
        <w:t xml:space="preserve">hành chính </w:t>
      </w:r>
      <w:r w:rsidRPr="00E43019">
        <w:rPr>
          <w:rFonts w:ascii="Times New Roman" w:hAnsi="Times New Roman" w:cs="Times New Roman"/>
        </w:rPr>
        <w:t xml:space="preserve">không cần thiết, các giấy phép con gây phiền hà cho người dân khi tiếp cận dịch vụ hành chính công, rút ngắn thời gian cung ứng dịch vụ... </w:t>
      </w:r>
      <w:r w:rsidR="0071265E" w:rsidRPr="00E43019">
        <w:rPr>
          <w:rFonts w:ascii="Times New Roman" w:hAnsi="Times New Roman" w:cs="Times New Roman"/>
        </w:rPr>
        <w:t>đặc biệt là sáp nhập các đơn vị hành chính theo hướng tinh gọn, ví dụ như: Việc tinh giảm biên chế tại các cơ quan hành chính Nhà nước, việc sáp nhập một số cơ quan hành chính tại Bộ Công thương, việc sáp nhập các phòng đăng ký kinh doanh tại Sở Kế hoạch Đầu tư TP. Hà Nội…</w:t>
      </w:r>
    </w:p>
    <w:p w14:paraId="7352AF04" w14:textId="77777777" w:rsidR="00595483" w:rsidRPr="00E43019" w:rsidRDefault="00595483" w:rsidP="00615DF5">
      <w:pPr>
        <w:pStyle w:val="NormalWeb"/>
        <w:spacing w:before="0" w:beforeAutospacing="0" w:after="0" w:afterAutospacing="0" w:line="360" w:lineRule="auto"/>
        <w:ind w:firstLine="567"/>
        <w:jc w:val="both"/>
        <w:textAlignment w:val="baseline"/>
        <w:rPr>
          <w:sz w:val="22"/>
          <w:szCs w:val="22"/>
        </w:rPr>
      </w:pPr>
      <w:r w:rsidRPr="00E43019">
        <w:rPr>
          <w:sz w:val="22"/>
          <w:szCs w:val="22"/>
        </w:rPr>
        <w:t>Khi chuyển đổi sang nền kinh tế thị trường, hành chính Nhà nước đang thực hiện chuyển chức năng quản lý Nhà nước sang các hình thức hoạt động cung cấp dịch vụ công. Mặt khác, trong quá trình chuyển đổi, sự kết hợp giữa Nhà nước với các thành phần kinh tế trong hoạt động cung cấp dịch vụ đang trở nên phổ biến. Hoạt động cung cấp dịch vụ thu phí vốn nằm trong tay Nhà nước đang được chuyển dịch dần sang khu vực tư (ví dụ các văn phòng công chứng tư), Nhà nước chỉ đóng vai trò xúc tiến. Trong điều kiện chung hiện nay, hoạt động cung cấp dịch vụ công đang được Nhà nước thực hiện bằng nhiều biện pháp khác nhau. Các cơ quan hành chính Nhà nước chỉ tập trung vào những loại hàng hoá và dịch vụ mà xã hội cần, nhưng thiếu người cung cấp hoặc không muốn cung cấp và trong nhiều trường hợp cung cấp không hiệu quả.</w:t>
      </w:r>
    </w:p>
    <w:p w14:paraId="46111295" w14:textId="77777777" w:rsidR="00595483" w:rsidRPr="00E43019" w:rsidRDefault="00595483" w:rsidP="00615DF5">
      <w:pPr>
        <w:pStyle w:val="NormalWeb"/>
        <w:spacing w:before="0" w:beforeAutospacing="0" w:after="0" w:afterAutospacing="0" w:line="360" w:lineRule="auto"/>
        <w:ind w:firstLine="567"/>
        <w:jc w:val="both"/>
        <w:textAlignment w:val="baseline"/>
        <w:rPr>
          <w:sz w:val="22"/>
          <w:szCs w:val="22"/>
        </w:rPr>
      </w:pPr>
      <w:r w:rsidRPr="00E43019">
        <w:rPr>
          <w:sz w:val="22"/>
          <w:szCs w:val="22"/>
        </w:rPr>
        <w:t>Cùng với sự phát triển của xã hội, chức năng cung cấp dịch vụ công từ phía cơ quan Nhà nước ngày càng trở nên quan trọng. Tuy nhiên trong nền kinh tế thị trường, việc cung cấp dịch vụ công thỏa mãn nhu cầu của người dân không chỉ do Nhà nước đảm nhiệm, mà còn nó dần được xã hội hóa với vai trò tham gia của các thành phần kinh tế khác dưới sự kiểm soát của Nhà nước. Về mặt nguyên tắc, Nhà nước không nhất thiết phải trực tiếp cung cấp các dịch vụ công mà có trách nhiệm đảm bảo rằng các dịch vụ đó được cung cấp trên thực tế</w:t>
      </w:r>
    </w:p>
    <w:p w14:paraId="1802A7C9" w14:textId="77777777" w:rsidR="00DA71E0" w:rsidRPr="00E43019" w:rsidRDefault="00DA71E0" w:rsidP="00615DF5">
      <w:pPr>
        <w:spacing w:after="0" w:line="360" w:lineRule="auto"/>
        <w:ind w:right="49" w:firstLine="567"/>
        <w:jc w:val="both"/>
        <w:rPr>
          <w:rFonts w:ascii="Times New Roman" w:hAnsi="Times New Roman" w:cs="Times New Roman"/>
        </w:rPr>
      </w:pPr>
      <w:r w:rsidRPr="00E43019">
        <w:rPr>
          <w:rFonts w:ascii="Times New Roman" w:hAnsi="Times New Roman" w:cs="Times New Roman"/>
        </w:rPr>
        <w:t>Song hành với những cải cách về kinh tế và những đổi mới quan trọng trong hệ thống chính trị</w:t>
      </w:r>
      <w:r w:rsidR="001F6C5E" w:rsidRPr="00E43019">
        <w:rPr>
          <w:rFonts w:ascii="Times New Roman" w:hAnsi="Times New Roman" w:cs="Times New Roman"/>
        </w:rPr>
        <w:t>,</w:t>
      </w:r>
      <w:r w:rsidRPr="00E43019">
        <w:rPr>
          <w:rFonts w:ascii="Times New Roman" w:hAnsi="Times New Roman" w:cs="Times New Roman"/>
        </w:rPr>
        <w:t xml:space="preserve"> thì vấn đề cải cách hành chính luôn được Đảng và Nhà nước ta xác định là một khâu quan trọng</w:t>
      </w:r>
      <w:r w:rsidR="001F6C5E" w:rsidRPr="00E43019">
        <w:rPr>
          <w:rFonts w:ascii="Times New Roman" w:hAnsi="Times New Roman" w:cs="Times New Roman"/>
        </w:rPr>
        <w:t xml:space="preserve"> mang tính đột phá</w:t>
      </w:r>
      <w:r w:rsidRPr="00E43019">
        <w:rPr>
          <w:rFonts w:ascii="Times New Roman" w:hAnsi="Times New Roman" w:cs="Times New Roman"/>
        </w:rPr>
        <w:t>, nhằm thực hiện chủ trương của Đảng và Nhà nước trong việc xây dựng nền hành chính công vững mạnh, chuyên nghiệp hóa, muốn đ</w:t>
      </w:r>
      <w:r w:rsidR="00B966C0" w:rsidRPr="00E43019">
        <w:rPr>
          <w:rFonts w:ascii="Times New Roman" w:hAnsi="Times New Roman" w:cs="Times New Roman"/>
        </w:rPr>
        <w:t>ạ</w:t>
      </w:r>
      <w:r w:rsidRPr="00E43019">
        <w:rPr>
          <w:rFonts w:ascii="Times New Roman" w:hAnsi="Times New Roman" w:cs="Times New Roman"/>
        </w:rPr>
        <w:t>t được mục tiêu đó phải cải cách nền hành chính quốc gia,</w:t>
      </w:r>
      <w:r w:rsidR="00B966C0" w:rsidRPr="00E43019">
        <w:rPr>
          <w:rFonts w:ascii="Times New Roman" w:hAnsi="Times New Roman" w:cs="Times New Roman"/>
        </w:rPr>
        <w:t xml:space="preserve"> được</w:t>
      </w:r>
      <w:r w:rsidRPr="00E43019">
        <w:rPr>
          <w:rFonts w:ascii="Times New Roman" w:hAnsi="Times New Roman" w:cs="Times New Roman"/>
        </w:rPr>
        <w:t xml:space="preserve"> phản ánh </w:t>
      </w:r>
      <w:r w:rsidR="00B966C0" w:rsidRPr="00E43019">
        <w:rPr>
          <w:rFonts w:ascii="Times New Roman" w:hAnsi="Times New Roman" w:cs="Times New Roman"/>
        </w:rPr>
        <w:t xml:space="preserve">khá </w:t>
      </w:r>
      <w:r w:rsidRPr="00E43019">
        <w:rPr>
          <w:rFonts w:ascii="Times New Roman" w:hAnsi="Times New Roman" w:cs="Times New Roman"/>
        </w:rPr>
        <w:t>rõ nét qua “Chương trình tổng thể cả</w:t>
      </w:r>
      <w:r w:rsidR="00B966C0" w:rsidRPr="00E43019">
        <w:rPr>
          <w:rFonts w:ascii="Times New Roman" w:hAnsi="Times New Roman" w:cs="Times New Roman"/>
        </w:rPr>
        <w:t>i cách hành chính N</w:t>
      </w:r>
      <w:r w:rsidRPr="00E43019">
        <w:rPr>
          <w:rFonts w:ascii="Times New Roman" w:hAnsi="Times New Roman" w:cs="Times New Roman"/>
        </w:rPr>
        <w:t xml:space="preserve">hà nước giai đoạn </w:t>
      </w:r>
      <w:r w:rsidR="00043830" w:rsidRPr="00E43019">
        <w:rPr>
          <w:rFonts w:ascii="Times New Roman" w:hAnsi="Times New Roman" w:cs="Times New Roman"/>
        </w:rPr>
        <w:t>2011-2020”</w:t>
      </w:r>
      <w:r w:rsidR="00B966C0" w:rsidRPr="00E43019">
        <w:rPr>
          <w:rFonts w:ascii="Times New Roman" w:hAnsi="Times New Roman" w:cs="Times New Roman"/>
        </w:rPr>
        <w:t>,</w:t>
      </w:r>
      <w:r w:rsidR="00043830" w:rsidRPr="00E43019">
        <w:rPr>
          <w:rFonts w:ascii="Times New Roman" w:hAnsi="Times New Roman" w:cs="Times New Roman"/>
        </w:rPr>
        <w:t xml:space="preserve"> trong suốt giai đoạn này nền hành chính công Việt Nam đã được triển khai toàn diện trên nhiều nội dung</w:t>
      </w:r>
      <w:r w:rsidR="00B966C0" w:rsidRPr="00E43019">
        <w:rPr>
          <w:rFonts w:ascii="Times New Roman" w:hAnsi="Times New Roman" w:cs="Times New Roman"/>
        </w:rPr>
        <w:t xml:space="preserve"> cơ bản</w:t>
      </w:r>
      <w:r w:rsidR="00043830" w:rsidRPr="00E43019">
        <w:rPr>
          <w:rFonts w:ascii="Times New Roman" w:hAnsi="Times New Roman" w:cs="Times New Roman"/>
        </w:rPr>
        <w:t>: từ cải cách thể chế, tổ chức bộ máy hành chính, xây dựng và nâng cao chất lượng đội ngũ cán bộ, công chức, đến cải cách tài chính công và hiện đại hóa nền hành chính công [3]</w:t>
      </w:r>
      <w:r w:rsidR="00B966C0" w:rsidRPr="00E43019">
        <w:rPr>
          <w:rFonts w:ascii="Times New Roman" w:hAnsi="Times New Roman" w:cs="Times New Roman"/>
        </w:rPr>
        <w:t>.</w:t>
      </w:r>
    </w:p>
    <w:p w14:paraId="38EB92B3" w14:textId="77777777" w:rsidR="00452E33" w:rsidRPr="00E43019" w:rsidRDefault="00424BDC" w:rsidP="00615DF5">
      <w:pPr>
        <w:spacing w:after="0" w:line="360" w:lineRule="auto"/>
        <w:ind w:right="49" w:firstLine="567"/>
        <w:jc w:val="both"/>
        <w:rPr>
          <w:rFonts w:ascii="Times New Roman" w:hAnsi="Times New Roman" w:cs="Times New Roman"/>
          <w:b/>
          <w:i/>
        </w:rPr>
      </w:pPr>
      <w:r w:rsidRPr="00E43019">
        <w:rPr>
          <w:rFonts w:ascii="Times New Roman" w:hAnsi="Times New Roman" w:cs="Times New Roman"/>
          <w:b/>
          <w:i/>
        </w:rPr>
        <w:t>Tuy nhiên</w:t>
      </w:r>
      <w:r w:rsidR="00CE5788" w:rsidRPr="00E43019">
        <w:rPr>
          <w:rFonts w:ascii="Times New Roman" w:hAnsi="Times New Roman" w:cs="Times New Roman"/>
          <w:b/>
          <w:i/>
        </w:rPr>
        <w:t xml:space="preserve">, bên cạnh đó </w:t>
      </w:r>
      <w:r w:rsidR="0078329D" w:rsidRPr="00E43019">
        <w:rPr>
          <w:rFonts w:ascii="Times New Roman" w:hAnsi="Times New Roman" w:cs="Times New Roman"/>
          <w:b/>
          <w:i/>
        </w:rPr>
        <w:t>dịch vụ hành chính công Việt Nam</w:t>
      </w:r>
      <w:r w:rsidR="0078329D" w:rsidRPr="00E43019">
        <w:rPr>
          <w:rFonts w:ascii="Times New Roman" w:hAnsi="Times New Roman" w:cs="Times New Roman"/>
          <w:b/>
        </w:rPr>
        <w:t xml:space="preserve"> </w:t>
      </w:r>
      <w:r w:rsidR="00CE5788" w:rsidRPr="00E43019">
        <w:rPr>
          <w:rFonts w:ascii="Times New Roman" w:hAnsi="Times New Roman" w:cs="Times New Roman"/>
          <w:b/>
          <w:i/>
        </w:rPr>
        <w:t xml:space="preserve">cũng còn </w:t>
      </w:r>
      <w:r w:rsidR="00A65DBA" w:rsidRPr="00E43019">
        <w:rPr>
          <w:rFonts w:ascii="Times New Roman" w:hAnsi="Times New Roman" w:cs="Times New Roman"/>
          <w:b/>
          <w:i/>
        </w:rPr>
        <w:t xml:space="preserve">tồn tại </w:t>
      </w:r>
      <w:r w:rsidR="00CE5788" w:rsidRPr="00E43019">
        <w:rPr>
          <w:rFonts w:ascii="Times New Roman" w:hAnsi="Times New Roman" w:cs="Times New Roman"/>
          <w:b/>
          <w:i/>
        </w:rPr>
        <w:t>nhiều hạn chế, yếu kém, bất cậ</w:t>
      </w:r>
      <w:r w:rsidR="0078329D" w:rsidRPr="00E43019">
        <w:rPr>
          <w:rFonts w:ascii="Times New Roman" w:hAnsi="Times New Roman" w:cs="Times New Roman"/>
          <w:b/>
          <w:i/>
        </w:rPr>
        <w:t>p như:</w:t>
      </w:r>
    </w:p>
    <w:p w14:paraId="4067BE36" w14:textId="77777777" w:rsidR="00CE5788" w:rsidRPr="00E43019" w:rsidRDefault="00CE5788" w:rsidP="00615DF5">
      <w:pPr>
        <w:spacing w:after="0" w:line="360" w:lineRule="auto"/>
        <w:ind w:right="49" w:firstLine="567"/>
        <w:jc w:val="both"/>
        <w:rPr>
          <w:rFonts w:ascii="Times New Roman" w:hAnsi="Times New Roman" w:cs="Times New Roman"/>
        </w:rPr>
      </w:pPr>
      <w:r w:rsidRPr="00E43019">
        <w:rPr>
          <w:rFonts w:ascii="Times New Roman" w:hAnsi="Times New Roman" w:cs="Times New Roman"/>
        </w:rPr>
        <w:t>Dịch vụ</w:t>
      </w:r>
      <w:r w:rsidR="009B15A1" w:rsidRPr="00E43019">
        <w:rPr>
          <w:rFonts w:ascii="Times New Roman" w:hAnsi="Times New Roman" w:cs="Times New Roman"/>
        </w:rPr>
        <w:t xml:space="preserve"> hành chính công hoạt động</w:t>
      </w:r>
      <w:r w:rsidRPr="00E43019">
        <w:rPr>
          <w:rFonts w:ascii="Times New Roman" w:hAnsi="Times New Roman" w:cs="Times New Roman"/>
        </w:rPr>
        <w:t xml:space="preserve"> kém hiệu quả do </w:t>
      </w:r>
      <w:r w:rsidR="009B15A1" w:rsidRPr="00E43019">
        <w:rPr>
          <w:rFonts w:ascii="Times New Roman" w:hAnsi="Times New Roman" w:cs="Times New Roman"/>
        </w:rPr>
        <w:t xml:space="preserve">chịu </w:t>
      </w:r>
      <w:r w:rsidRPr="00E43019">
        <w:rPr>
          <w:rFonts w:ascii="Times New Roman" w:hAnsi="Times New Roman" w:cs="Times New Roman"/>
        </w:rPr>
        <w:t>sự cản trở</w:t>
      </w:r>
      <w:r w:rsidR="009B15A1" w:rsidRPr="00E43019">
        <w:rPr>
          <w:rFonts w:ascii="Times New Roman" w:hAnsi="Times New Roman" w:cs="Times New Roman"/>
        </w:rPr>
        <w:t xml:space="preserve"> và tác động</w:t>
      </w:r>
      <w:r w:rsidRPr="00E43019">
        <w:rPr>
          <w:rFonts w:ascii="Times New Roman" w:hAnsi="Times New Roman" w:cs="Times New Roman"/>
        </w:rPr>
        <w:t xml:space="preserve"> củ</w:t>
      </w:r>
      <w:r w:rsidR="009B15A1" w:rsidRPr="00E43019">
        <w:rPr>
          <w:rFonts w:ascii="Times New Roman" w:hAnsi="Times New Roman" w:cs="Times New Roman"/>
        </w:rPr>
        <w:t>a chính các</w:t>
      </w:r>
      <w:r w:rsidRPr="00E43019">
        <w:rPr>
          <w:rFonts w:ascii="Times New Roman" w:hAnsi="Times New Roman" w:cs="Times New Roman"/>
        </w:rPr>
        <w:t xml:space="preserve"> yếu tố của bộ máy quan liêu chậm được đổi mới</w:t>
      </w:r>
      <w:r w:rsidR="009B15A1" w:rsidRPr="00E43019">
        <w:rPr>
          <w:rFonts w:ascii="Times New Roman" w:hAnsi="Times New Roman" w:cs="Times New Roman"/>
        </w:rPr>
        <w:t>,</w:t>
      </w:r>
      <w:r w:rsidRPr="00E43019">
        <w:rPr>
          <w:rFonts w:ascii="Times New Roman" w:hAnsi="Times New Roman" w:cs="Times New Roman"/>
        </w:rPr>
        <w:t xml:space="preserve"> chẳng hạn: thủ tục hành chính phức tạp, phiền hà; quy trình cung ứng dịch vụ qua nhiều tầng nấc</w:t>
      </w:r>
      <w:r w:rsidR="009B15A1" w:rsidRPr="00E43019">
        <w:rPr>
          <w:rFonts w:ascii="Times New Roman" w:hAnsi="Times New Roman" w:cs="Times New Roman"/>
        </w:rPr>
        <w:t>, phòng ban, các quy trình khác nhau</w:t>
      </w:r>
      <w:r w:rsidRPr="00E43019">
        <w:rPr>
          <w:rFonts w:ascii="Times New Roman" w:hAnsi="Times New Roman" w:cs="Times New Roman"/>
        </w:rPr>
        <w:t>; sự cửa quyền, nhũng nhiễu</w:t>
      </w:r>
      <w:r w:rsidR="006160C7" w:rsidRPr="00E43019">
        <w:rPr>
          <w:rFonts w:ascii="Times New Roman" w:hAnsi="Times New Roman" w:cs="Times New Roman"/>
        </w:rPr>
        <w:t>, quan liêu</w:t>
      </w:r>
      <w:r w:rsidRPr="00E43019">
        <w:rPr>
          <w:rFonts w:ascii="Times New Roman" w:hAnsi="Times New Roman" w:cs="Times New Roman"/>
        </w:rPr>
        <w:t xml:space="preserve"> của những người trực tiếp cung ứng dịch vụ</w:t>
      </w:r>
      <w:r w:rsidR="00A42687" w:rsidRPr="00E43019">
        <w:rPr>
          <w:rFonts w:ascii="Times New Roman" w:hAnsi="Times New Roman" w:cs="Times New Roman"/>
        </w:rPr>
        <w:t>.</w:t>
      </w:r>
    </w:p>
    <w:p w14:paraId="66F8E7A5" w14:textId="77777777" w:rsidR="00452E33" w:rsidRPr="00E43019" w:rsidRDefault="00CE5788" w:rsidP="00615DF5">
      <w:pPr>
        <w:spacing w:after="0" w:line="360" w:lineRule="auto"/>
        <w:ind w:right="49" w:firstLine="567"/>
        <w:jc w:val="both"/>
        <w:rPr>
          <w:rFonts w:ascii="Times New Roman" w:hAnsi="Times New Roman" w:cs="Times New Roman"/>
        </w:rPr>
      </w:pPr>
      <w:r w:rsidRPr="00E43019">
        <w:rPr>
          <w:rFonts w:ascii="Times New Roman" w:hAnsi="Times New Roman" w:cs="Times New Roman"/>
        </w:rPr>
        <w:t>Các thông tin cần thiết về thủ tục cũng như cách thức và quy trình thực hiện dịch vụ hành chính công, các thông tin về quy hoạch, đất đai, tài nguyên... chưa được công khai rõ ràng, minh bạch nên dễ bị những người cung ứng dịch vụ lợi dụng để sách nhiễu, gây khó khăn, phiề</w:t>
      </w:r>
      <w:r w:rsidR="006160C7" w:rsidRPr="00E43019">
        <w:rPr>
          <w:rFonts w:ascii="Times New Roman" w:hAnsi="Times New Roman" w:cs="Times New Roman"/>
        </w:rPr>
        <w:t>n hà. Các đơn vị, t</w:t>
      </w:r>
      <w:r w:rsidRPr="00E43019">
        <w:rPr>
          <w:rFonts w:ascii="Times New Roman" w:hAnsi="Times New Roman" w:cs="Times New Roman"/>
        </w:rPr>
        <w:t>ổ chứ</w:t>
      </w:r>
      <w:r w:rsidR="006160C7" w:rsidRPr="00E43019">
        <w:rPr>
          <w:rFonts w:ascii="Times New Roman" w:hAnsi="Times New Roman" w:cs="Times New Roman"/>
        </w:rPr>
        <w:t xml:space="preserve">c và </w:t>
      </w:r>
      <w:r w:rsidR="006160C7" w:rsidRPr="00E43019">
        <w:rPr>
          <w:rFonts w:ascii="Times New Roman" w:hAnsi="Times New Roman" w:cs="Times New Roman"/>
        </w:rPr>
        <w:lastRenderedPageBreak/>
        <w:t>người</w:t>
      </w:r>
      <w:r w:rsidRPr="00E43019">
        <w:rPr>
          <w:rFonts w:ascii="Times New Roman" w:hAnsi="Times New Roman" w:cs="Times New Roman"/>
        </w:rPr>
        <w:t xml:space="preserve"> dân chưa thực sự dễ dàng, thuận tiện khi tiếp cận các thông tin trên và tiếp cận dịch vụ hành chính công. </w:t>
      </w:r>
    </w:p>
    <w:p w14:paraId="75DB9076" w14:textId="77777777" w:rsidR="00452E33" w:rsidRPr="00E43019" w:rsidRDefault="00CE5788" w:rsidP="00615DF5">
      <w:pPr>
        <w:spacing w:after="0" w:line="360" w:lineRule="auto"/>
        <w:ind w:right="49" w:firstLine="567"/>
        <w:jc w:val="both"/>
        <w:rPr>
          <w:rFonts w:ascii="Times New Roman" w:hAnsi="Times New Roman" w:cs="Times New Roman"/>
        </w:rPr>
      </w:pPr>
      <w:r w:rsidRPr="00E43019">
        <w:rPr>
          <w:rFonts w:ascii="Times New Roman" w:hAnsi="Times New Roman" w:cs="Times New Roman"/>
        </w:rPr>
        <w:t>Các văn bản quy phạm pháp luật quy định về thủ tục hành chính củ</w:t>
      </w:r>
      <w:r w:rsidR="00A42687" w:rsidRPr="00E43019">
        <w:rPr>
          <w:rFonts w:ascii="Times New Roman" w:hAnsi="Times New Roman" w:cs="Times New Roman"/>
        </w:rPr>
        <w:t>a các cơ quan N</w:t>
      </w:r>
      <w:r w:rsidRPr="00E43019">
        <w:rPr>
          <w:rFonts w:ascii="Times New Roman" w:hAnsi="Times New Roman" w:cs="Times New Roman"/>
        </w:rPr>
        <w:t>hà nước từ</w:t>
      </w:r>
      <w:r w:rsidR="002F4A13" w:rsidRPr="00E43019">
        <w:rPr>
          <w:rFonts w:ascii="Times New Roman" w:hAnsi="Times New Roman" w:cs="Times New Roman"/>
        </w:rPr>
        <w:t xml:space="preserve"> T</w:t>
      </w:r>
      <w:r w:rsidRPr="00E43019">
        <w:rPr>
          <w:rFonts w:ascii="Times New Roman" w:hAnsi="Times New Roman" w:cs="Times New Roman"/>
        </w:rPr>
        <w:t>rung ương đến địa phương còn quá rườm rà, phức tạp và chồng chéo, thậm chí khó hiểu hoặc có nhiều cách hiểu khác nhau làm cho người cung ứng dịch vụ lúng túng, bị động; tổ chức, công dân tốn nhiều công sức khi thực hiện và vô hình chung sẽ dẫn đến chỗ đẩy người dân đứng về phía đối lập với chính quyền bằng cách trốn tránh thực hiện các nghĩa vụ của mình đối vớ</w:t>
      </w:r>
      <w:r w:rsidR="00A42687" w:rsidRPr="00E43019">
        <w:rPr>
          <w:rFonts w:ascii="Times New Roman" w:hAnsi="Times New Roman" w:cs="Times New Roman"/>
        </w:rPr>
        <w:t>i cơ quan N</w:t>
      </w:r>
      <w:r w:rsidRPr="00E43019">
        <w:rPr>
          <w:rFonts w:ascii="Times New Roman" w:hAnsi="Times New Roman" w:cs="Times New Roman"/>
        </w:rPr>
        <w:t xml:space="preserve">hà nước. </w:t>
      </w:r>
    </w:p>
    <w:p w14:paraId="0341F1D0" w14:textId="77777777" w:rsidR="00452E33" w:rsidRPr="00E43019" w:rsidRDefault="00CE5788" w:rsidP="00615DF5">
      <w:pPr>
        <w:spacing w:after="0" w:line="360" w:lineRule="auto"/>
        <w:ind w:right="49" w:firstLine="567"/>
        <w:jc w:val="both"/>
        <w:rPr>
          <w:rFonts w:ascii="Times New Roman" w:hAnsi="Times New Roman" w:cs="Times New Roman"/>
        </w:rPr>
      </w:pPr>
      <w:r w:rsidRPr="00E43019">
        <w:rPr>
          <w:rFonts w:ascii="Times New Roman" w:hAnsi="Times New Roman" w:cs="Times New Roman"/>
        </w:rPr>
        <w:t xml:space="preserve">Sự phân công, phân cấp trong việc cung ứng dịch vụ công chưa thực sự được đẩy mạnh theo hướng một công việc chỉ do một cơ quan giải quyết và chịu trách nhiệm mà vẫn còn tình trạng cấp trên ôm đồm, chưa muốn giao hoặc chưa tin tưởng vào khả năng của cấp dưới. </w:t>
      </w:r>
    </w:p>
    <w:p w14:paraId="13E65E41" w14:textId="77777777" w:rsidR="00452E33" w:rsidRPr="00E43019" w:rsidRDefault="00CE5788" w:rsidP="00615DF5">
      <w:pPr>
        <w:spacing w:after="0" w:line="360" w:lineRule="auto"/>
        <w:ind w:right="49" w:firstLine="567"/>
        <w:jc w:val="both"/>
        <w:rPr>
          <w:rFonts w:ascii="Times New Roman" w:hAnsi="Times New Roman" w:cs="Times New Roman"/>
        </w:rPr>
      </w:pPr>
      <w:r w:rsidRPr="00E43019">
        <w:rPr>
          <w:rFonts w:ascii="Times New Roman" w:hAnsi="Times New Roman" w:cs="Times New Roman"/>
        </w:rPr>
        <w:t>Tình trạng bất bình đẳng, phân biệt đối xử trong việc tiếp cận dịch vụ hành chính công còn khá phổ biế</w:t>
      </w:r>
      <w:r w:rsidR="00217D86" w:rsidRPr="00E43019">
        <w:rPr>
          <w:rFonts w:ascii="Times New Roman" w:hAnsi="Times New Roman" w:cs="Times New Roman"/>
        </w:rPr>
        <w:t>n: doanh nghiệp</w:t>
      </w:r>
      <w:r w:rsidRPr="00E43019">
        <w:rPr>
          <w:rFonts w:ascii="Times New Roman" w:hAnsi="Times New Roman" w:cs="Times New Roman"/>
        </w:rPr>
        <w:t xml:space="preserve"> nhà nước được ưu ái hơn so vớ</w:t>
      </w:r>
      <w:r w:rsidR="00217D86" w:rsidRPr="00E43019">
        <w:rPr>
          <w:rFonts w:ascii="Times New Roman" w:hAnsi="Times New Roman" w:cs="Times New Roman"/>
        </w:rPr>
        <w:t>i doanh nghiệp</w:t>
      </w:r>
      <w:r w:rsidRPr="00E43019">
        <w:rPr>
          <w:rFonts w:ascii="Times New Roman" w:hAnsi="Times New Roman" w:cs="Times New Roman"/>
        </w:rPr>
        <w:t xml:space="preserve"> ngoài quốc doanh; người có chức quyền hoặc thân quen dễ tiếp cận các dịch vụ hơn người dân bình thườ</w:t>
      </w:r>
      <w:r w:rsidR="00452E33" w:rsidRPr="00E43019">
        <w:rPr>
          <w:rFonts w:ascii="Times New Roman" w:hAnsi="Times New Roman" w:cs="Times New Roman"/>
        </w:rPr>
        <w:t>ng…</w:t>
      </w:r>
    </w:p>
    <w:p w14:paraId="07BAA51B" w14:textId="77777777" w:rsidR="00452E33" w:rsidRPr="00E43019" w:rsidRDefault="00CE5788" w:rsidP="00615DF5">
      <w:pPr>
        <w:spacing w:after="0" w:line="360" w:lineRule="auto"/>
        <w:ind w:right="49" w:firstLine="567"/>
        <w:jc w:val="both"/>
        <w:rPr>
          <w:rFonts w:ascii="Times New Roman" w:hAnsi="Times New Roman" w:cs="Times New Roman"/>
        </w:rPr>
      </w:pPr>
      <w:r w:rsidRPr="00E43019">
        <w:rPr>
          <w:rFonts w:ascii="Times New Roman" w:hAnsi="Times New Roman" w:cs="Times New Roman"/>
        </w:rPr>
        <w:t xml:space="preserve">Năng lực chuyên môn, nghiệp vụ của người cung ứng dịch vụ còn nhiều bất cập, hạn chế; đạo đức của một bộ phận cán bộ, công chức nhất là người trực tiếp giải quyết các nhu cầu về dịch vụ hành chính công của tổ chức, công dân sa sút, biến chất; kỷ luật, kỷ cương công vụ chưa được siết chặt... </w:t>
      </w:r>
    </w:p>
    <w:p w14:paraId="1E5CBDD9" w14:textId="77777777" w:rsidR="00A42687" w:rsidRPr="00E43019" w:rsidRDefault="00A42687" w:rsidP="00615DF5">
      <w:pPr>
        <w:spacing w:after="0" w:line="360" w:lineRule="auto"/>
        <w:ind w:right="49"/>
        <w:jc w:val="both"/>
        <w:rPr>
          <w:rFonts w:ascii="Times New Roman" w:hAnsi="Times New Roman" w:cs="Times New Roman"/>
          <w:b/>
          <w:i/>
        </w:rPr>
      </w:pPr>
      <w:r w:rsidRPr="00E43019">
        <w:rPr>
          <w:rFonts w:ascii="Times New Roman" w:hAnsi="Times New Roman" w:cs="Times New Roman"/>
          <w:b/>
        </w:rPr>
        <w:t>3. Giải pháp thúc đẩy dịch vụ hành chính công Việt Nam</w:t>
      </w:r>
    </w:p>
    <w:p w14:paraId="66EBFAC8" w14:textId="77777777" w:rsidR="00452E33" w:rsidRPr="00E43019" w:rsidRDefault="00A42687" w:rsidP="00615DF5">
      <w:pPr>
        <w:spacing w:after="0" w:line="360" w:lineRule="auto"/>
        <w:ind w:right="49" w:firstLine="567"/>
        <w:jc w:val="both"/>
        <w:rPr>
          <w:rFonts w:ascii="Times New Roman" w:hAnsi="Times New Roman" w:cs="Times New Roman"/>
        </w:rPr>
      </w:pPr>
      <w:r w:rsidRPr="00E43019">
        <w:rPr>
          <w:rFonts w:ascii="Times New Roman" w:hAnsi="Times New Roman" w:cs="Times New Roman"/>
        </w:rPr>
        <w:t>Để giải quyết những hạn chế, bất cập từ thực tiễn triển khai cung cấp dịch vụ hành chính công trong nền hành chính Nhà nước, cần chú trọng tập trung vào các giải pháp cơ bản, v</w:t>
      </w:r>
      <w:r w:rsidR="00CE5788" w:rsidRPr="00E43019">
        <w:rPr>
          <w:rFonts w:ascii="Times New Roman" w:hAnsi="Times New Roman" w:cs="Times New Roman"/>
        </w:rPr>
        <w:t>iệc cải tiến các dịch vụ công trước hết phải xuất phát từ sự thay đổi sâu sắc trong tư duy, chuyển từ tư duy "quản lý"</w:t>
      </w:r>
      <w:r w:rsidR="00A9677B" w:rsidRPr="00E43019">
        <w:rPr>
          <w:rFonts w:ascii="Times New Roman" w:hAnsi="Times New Roman" w:cs="Times New Roman"/>
        </w:rPr>
        <w:t>, tư duy “áp đặt”</w:t>
      </w:r>
      <w:r w:rsidR="00CE5788" w:rsidRPr="00E43019">
        <w:rPr>
          <w:rFonts w:ascii="Times New Roman" w:hAnsi="Times New Roman" w:cs="Times New Roman"/>
        </w:rPr>
        <w:t xml:space="preserve"> sang tư duy “phục vụ”. Các giải pháp </w:t>
      </w:r>
      <w:r w:rsidR="00A9677B" w:rsidRPr="00E43019">
        <w:rPr>
          <w:rFonts w:ascii="Times New Roman" w:hAnsi="Times New Roman" w:cs="Times New Roman"/>
        </w:rPr>
        <w:t xml:space="preserve">thúc đẩy </w:t>
      </w:r>
      <w:r w:rsidR="00CE5788" w:rsidRPr="00E43019">
        <w:rPr>
          <w:rFonts w:ascii="Times New Roman" w:hAnsi="Times New Roman" w:cs="Times New Roman"/>
        </w:rPr>
        <w:t xml:space="preserve">cải cách dịch vụ hành chính công bao gồm: </w:t>
      </w:r>
    </w:p>
    <w:p w14:paraId="0600B967" w14:textId="77777777" w:rsidR="00452E33" w:rsidRPr="00E43019" w:rsidRDefault="00CE5788" w:rsidP="00615DF5">
      <w:pPr>
        <w:spacing w:after="0" w:line="360" w:lineRule="auto"/>
        <w:ind w:right="49" w:firstLine="567"/>
        <w:jc w:val="both"/>
        <w:rPr>
          <w:rFonts w:ascii="Times New Roman" w:hAnsi="Times New Roman" w:cs="Times New Roman"/>
        </w:rPr>
      </w:pPr>
      <w:r w:rsidRPr="00E43019">
        <w:rPr>
          <w:rFonts w:ascii="Times New Roman" w:hAnsi="Times New Roman" w:cs="Times New Roman"/>
        </w:rPr>
        <w:t>Đổi mới nhận thức về chức năng củ</w:t>
      </w:r>
      <w:r w:rsidR="00217D86" w:rsidRPr="00E43019">
        <w:rPr>
          <w:rFonts w:ascii="Times New Roman" w:hAnsi="Times New Roman" w:cs="Times New Roman"/>
        </w:rPr>
        <w:t>a Nhà nước</w:t>
      </w:r>
      <w:r w:rsidRPr="00E43019">
        <w:rPr>
          <w:rFonts w:ascii="Times New Roman" w:hAnsi="Times New Roman" w:cs="Times New Roman"/>
        </w:rPr>
        <w:t>, về nề</w:t>
      </w:r>
      <w:r w:rsidR="00217D86" w:rsidRPr="00E43019">
        <w:rPr>
          <w:rFonts w:ascii="Times New Roman" w:hAnsi="Times New Roman" w:cs="Times New Roman"/>
        </w:rPr>
        <w:t>n hành chính</w:t>
      </w:r>
      <w:r w:rsidRPr="00E43019">
        <w:rPr>
          <w:rFonts w:ascii="Times New Roman" w:hAnsi="Times New Roman" w:cs="Times New Roman"/>
        </w:rPr>
        <w:t xml:space="preserve"> phục vụ nhân dân, đảm bảo sự tiếp cận dễ dàng và công bằng của công dân đối vớ</w:t>
      </w:r>
      <w:r w:rsidR="00217D86" w:rsidRPr="00E43019">
        <w:rPr>
          <w:rFonts w:ascii="Times New Roman" w:hAnsi="Times New Roman" w:cs="Times New Roman"/>
        </w:rPr>
        <w:t>i dịch vụ hành chính công</w:t>
      </w:r>
      <w:r w:rsidR="00D52B4A" w:rsidRPr="00E43019">
        <w:rPr>
          <w:rFonts w:ascii="Times New Roman" w:hAnsi="Times New Roman" w:cs="Times New Roman"/>
        </w:rPr>
        <w:t>.</w:t>
      </w:r>
    </w:p>
    <w:p w14:paraId="64D569BA" w14:textId="77777777" w:rsidR="006E240E" w:rsidRPr="00E43019" w:rsidRDefault="006E240E" w:rsidP="00615DF5">
      <w:pPr>
        <w:spacing w:after="0" w:line="360" w:lineRule="auto"/>
        <w:ind w:right="49" w:firstLine="567"/>
        <w:jc w:val="both"/>
        <w:rPr>
          <w:rFonts w:ascii="Times New Roman" w:hAnsi="Times New Roman" w:cs="Times New Roman"/>
        </w:rPr>
      </w:pPr>
      <w:r w:rsidRPr="00E43019">
        <w:rPr>
          <w:rFonts w:ascii="Times New Roman" w:hAnsi="Times New Roman" w:cs="Times New Roman"/>
        </w:rPr>
        <w:t xml:space="preserve">Đưa yếu tố “phục vụ” vào sứ mệnh tổ chức của </w:t>
      </w:r>
      <w:r w:rsidR="00D52B4A" w:rsidRPr="00E43019">
        <w:rPr>
          <w:rFonts w:ascii="Times New Roman" w:hAnsi="Times New Roman" w:cs="Times New Roman"/>
        </w:rPr>
        <w:t>hành chính công, t</w:t>
      </w:r>
      <w:r w:rsidRPr="00E43019">
        <w:rPr>
          <w:rFonts w:ascii="Times New Roman" w:hAnsi="Times New Roman" w:cs="Times New Roman"/>
        </w:rPr>
        <w:t>hành lập các nhóm công tác chính sách để điều phối việc lập và thực hiện kế hoạch giữa các ngành, trong đó nhấn mạnh việc xác định trình tự công việc và theo dõi kết quả hoạt động. Tiến hành các điều tra lĩnh vực công thường kỳ, tập trung vào các khía cạnh liên quan đến vai trò của hành chính công và phát triển kinh tế, huy động sự tham gia của Mặt trận Tổ quốc Việt Nam và các đoàn thể cũng như các tổ chức xã hội dân sự</w:t>
      </w:r>
      <w:r w:rsidR="00D52B4A" w:rsidRPr="00E43019">
        <w:rPr>
          <w:rFonts w:ascii="Times New Roman" w:hAnsi="Times New Roman" w:cs="Times New Roman"/>
        </w:rPr>
        <w:t>, các cơ quan</w:t>
      </w:r>
      <w:r w:rsidRPr="00E43019">
        <w:rPr>
          <w:rFonts w:ascii="Times New Roman" w:hAnsi="Times New Roman" w:cs="Times New Roman"/>
        </w:rPr>
        <w:t xml:space="preserve"> dân cử</w:t>
      </w:r>
      <w:r w:rsidR="00D52B4A" w:rsidRPr="00E43019">
        <w:rPr>
          <w:rFonts w:ascii="Times New Roman" w:hAnsi="Times New Roman" w:cs="Times New Roman"/>
        </w:rPr>
        <w:t>, cán bộ dân cử</w:t>
      </w:r>
      <w:r w:rsidRPr="00E43019">
        <w:rPr>
          <w:rFonts w:ascii="Times New Roman" w:hAnsi="Times New Roman" w:cs="Times New Roman"/>
        </w:rPr>
        <w:t>.</w:t>
      </w:r>
    </w:p>
    <w:p w14:paraId="6A45DF15" w14:textId="77777777" w:rsidR="00452E33" w:rsidRPr="00E43019" w:rsidRDefault="00CE5788" w:rsidP="00615DF5">
      <w:pPr>
        <w:spacing w:after="0" w:line="360" w:lineRule="auto"/>
        <w:ind w:right="49" w:firstLine="567"/>
        <w:jc w:val="both"/>
        <w:rPr>
          <w:rFonts w:ascii="Times New Roman" w:hAnsi="Times New Roman" w:cs="Times New Roman"/>
        </w:rPr>
      </w:pPr>
      <w:r w:rsidRPr="00E43019">
        <w:rPr>
          <w:rFonts w:ascii="Times New Roman" w:hAnsi="Times New Roman" w:cs="Times New Roman"/>
        </w:rPr>
        <w:t>Tiếp tục hoàn thiện chức năng, nhiệm vụ của chính quyền các cấp; giảm đầu mối, bỏ cấp trung gian theo hướng xây dựng hệ thố</w:t>
      </w:r>
      <w:r w:rsidR="00217D86" w:rsidRPr="00E43019">
        <w:rPr>
          <w:rFonts w:ascii="Times New Roman" w:hAnsi="Times New Roman" w:cs="Times New Roman"/>
        </w:rPr>
        <w:t>ng cơ quan hành chính</w:t>
      </w:r>
      <w:r w:rsidRPr="00E43019">
        <w:rPr>
          <w:rFonts w:ascii="Times New Roman" w:hAnsi="Times New Roman" w:cs="Times New Roman"/>
        </w:rPr>
        <w:t xml:space="preserve"> thống nhất, thông suốt, hiện đại và đúng với vai trò. Thực hiện nhất quán nguyên tắc: một việc chỉ giao cho một cơ quan, một người chịu trách nhiệm chính. </w:t>
      </w:r>
    </w:p>
    <w:p w14:paraId="158C12A8" w14:textId="77777777" w:rsidR="00452E33" w:rsidRPr="00E43019" w:rsidRDefault="00CE5788" w:rsidP="00615DF5">
      <w:pPr>
        <w:spacing w:after="0" w:line="360" w:lineRule="auto"/>
        <w:ind w:right="49" w:firstLine="567"/>
        <w:jc w:val="both"/>
        <w:rPr>
          <w:rFonts w:ascii="Times New Roman" w:hAnsi="Times New Roman" w:cs="Times New Roman"/>
        </w:rPr>
      </w:pPr>
      <w:r w:rsidRPr="00E43019">
        <w:rPr>
          <w:rFonts w:ascii="Times New Roman" w:hAnsi="Times New Roman" w:cs="Times New Roman"/>
        </w:rPr>
        <w:t>Tập trung chỉ đạo rà soát và cải cách mạnh mẽ các thủ tục hành chính, tạo môi trường thuận lợi nhất cho sản xuất kinh doanh của doanh nghiệp và nhu cầu chính đáng của ngườ</w:t>
      </w:r>
      <w:r w:rsidR="005566B2" w:rsidRPr="00E43019">
        <w:rPr>
          <w:rFonts w:ascii="Times New Roman" w:hAnsi="Times New Roman" w:cs="Times New Roman"/>
        </w:rPr>
        <w:t>i dân, như</w:t>
      </w:r>
      <w:r w:rsidRPr="00E43019">
        <w:rPr>
          <w:rFonts w:ascii="Times New Roman" w:hAnsi="Times New Roman" w:cs="Times New Roman"/>
        </w:rPr>
        <w:t xml:space="preserve">: thành lập, giải thể, </w:t>
      </w:r>
      <w:r w:rsidR="005566B2" w:rsidRPr="00E43019">
        <w:rPr>
          <w:rFonts w:ascii="Times New Roman" w:hAnsi="Times New Roman" w:cs="Times New Roman"/>
        </w:rPr>
        <w:t xml:space="preserve">tạm ngưng, </w:t>
      </w:r>
      <w:r w:rsidRPr="00E43019">
        <w:rPr>
          <w:rFonts w:ascii="Times New Roman" w:hAnsi="Times New Roman" w:cs="Times New Roman"/>
        </w:rPr>
        <w:t xml:space="preserve">phá sản doanh nghiệp; đăng ký kinh doanh và chứng nhận đầu tư; đầu tư xây dựng công trình, dự án và nhà ở; quyền sử dụng đất và quyền sở hữu tài sản; xuất nhập khẩu; nộp thuế; hộ tịch, hộ khẩu, giấy chứng minh nhân dân, hộ chiếu, thị thực nhập cảnh; công chứng, chứng thực; thanh tra, kiểm tra doanh nghiệp… </w:t>
      </w:r>
    </w:p>
    <w:p w14:paraId="39B46B55" w14:textId="77777777" w:rsidR="00CE5788" w:rsidRPr="00E43019" w:rsidRDefault="00CE5788" w:rsidP="00615DF5">
      <w:pPr>
        <w:spacing w:after="0" w:line="360" w:lineRule="auto"/>
        <w:ind w:right="49" w:firstLine="567"/>
        <w:jc w:val="both"/>
        <w:rPr>
          <w:rFonts w:ascii="Times New Roman" w:hAnsi="Times New Roman" w:cs="Times New Roman"/>
        </w:rPr>
      </w:pPr>
      <w:r w:rsidRPr="00E43019">
        <w:rPr>
          <w:rFonts w:ascii="Times New Roman" w:hAnsi="Times New Roman" w:cs="Times New Roman"/>
        </w:rPr>
        <w:lastRenderedPageBreak/>
        <w:t>Khẩn trương rà soát các loại thủ tục hành chính, bãi bỏ hoặc sửa đổi, bổ sung theo thẩm quyền hoặc trình cấp trên xem xét sửa đổi theo hướng tạo thuận tiện cho nhân dân và doanh nghiệp. Xử lí nghiêm những cá nhân và tổ chức tuỳ tiện đặt ra các quy định trái pháp luật, trái thẩm quyền, gây khó khăn, phiề</w:t>
      </w:r>
      <w:r w:rsidR="005566B2" w:rsidRPr="00E43019">
        <w:rPr>
          <w:rFonts w:ascii="Times New Roman" w:hAnsi="Times New Roman" w:cs="Times New Roman"/>
        </w:rPr>
        <w:t>n hà cho các đơn vị, tổ chức và người</w:t>
      </w:r>
      <w:r w:rsidRPr="00E43019">
        <w:rPr>
          <w:rFonts w:ascii="Times New Roman" w:hAnsi="Times New Roman" w:cs="Times New Roman"/>
        </w:rPr>
        <w:t xml:space="preserve"> dân</w:t>
      </w:r>
      <w:r w:rsidR="005566B2" w:rsidRPr="00E43019">
        <w:rPr>
          <w:rFonts w:ascii="Times New Roman" w:hAnsi="Times New Roman" w:cs="Times New Roman"/>
        </w:rPr>
        <w:t xml:space="preserve"> khi tiếp cận dịch vụ</w:t>
      </w:r>
      <w:r w:rsidRPr="00E43019">
        <w:rPr>
          <w:rFonts w:ascii="Times New Roman" w:hAnsi="Times New Roman" w:cs="Times New Roman"/>
        </w:rPr>
        <w:t>. Đề cao trách nhiệm của người đứng đầu cơ quan hành chính trong hoạt độ</w:t>
      </w:r>
      <w:r w:rsidR="00217D86" w:rsidRPr="00E43019">
        <w:rPr>
          <w:rFonts w:ascii="Times New Roman" w:hAnsi="Times New Roman" w:cs="Times New Roman"/>
        </w:rPr>
        <w:t>ng dịch vụ hành chính công</w:t>
      </w:r>
      <w:r w:rsidRPr="00E43019">
        <w:rPr>
          <w:rFonts w:ascii="Times New Roman" w:hAnsi="Times New Roman" w:cs="Times New Roman"/>
        </w:rPr>
        <w:t>.</w:t>
      </w:r>
    </w:p>
    <w:p w14:paraId="59866D79" w14:textId="77777777" w:rsidR="00452E33" w:rsidRPr="00E43019" w:rsidRDefault="00CE5788" w:rsidP="00615DF5">
      <w:pPr>
        <w:spacing w:after="0" w:line="360" w:lineRule="auto"/>
        <w:ind w:right="49" w:firstLine="567"/>
        <w:jc w:val="both"/>
        <w:rPr>
          <w:rFonts w:ascii="Times New Roman" w:hAnsi="Times New Roman" w:cs="Times New Roman"/>
        </w:rPr>
      </w:pPr>
      <w:r w:rsidRPr="00E43019">
        <w:rPr>
          <w:rFonts w:ascii="Times New Roman" w:hAnsi="Times New Roman" w:cs="Times New Roman"/>
        </w:rPr>
        <w:t>Công bố công khai các thủ tục (các loại giấy tờ, biểu mẫu) và quy trình giải quyết công việc, thời gian giải quyết, phí và lệ phí theo quy định để nhân dân biết và thực hiện thuận lợi. Tập trung cải cách theo hướng đơn giản, minh bạch, công khai về thủ tục hành chính. Xây dựng và đưa vào thực hiện các quy định về quyền được thông tin của người dân, tạo điều kiện để người dân tham gia, giám sát hoạt động của cơ quan cung ứng dịch vụ</w:t>
      </w:r>
      <w:r w:rsidR="00217D86" w:rsidRPr="00E43019">
        <w:rPr>
          <w:rFonts w:ascii="Times New Roman" w:hAnsi="Times New Roman" w:cs="Times New Roman"/>
        </w:rPr>
        <w:t xml:space="preserve"> hành chính công</w:t>
      </w:r>
      <w:r w:rsidRPr="00E43019">
        <w:rPr>
          <w:rFonts w:ascii="Times New Roman" w:hAnsi="Times New Roman" w:cs="Times New Roman"/>
        </w:rPr>
        <w:t xml:space="preserve">. </w:t>
      </w:r>
    </w:p>
    <w:p w14:paraId="1522B3BF" w14:textId="77777777" w:rsidR="00452E33" w:rsidRPr="00E43019" w:rsidRDefault="00CE5788" w:rsidP="00615DF5">
      <w:pPr>
        <w:spacing w:after="0" w:line="360" w:lineRule="auto"/>
        <w:ind w:right="49" w:firstLine="567"/>
        <w:jc w:val="both"/>
        <w:rPr>
          <w:rFonts w:ascii="Times New Roman" w:hAnsi="Times New Roman" w:cs="Times New Roman"/>
        </w:rPr>
      </w:pPr>
      <w:r w:rsidRPr="00E43019">
        <w:rPr>
          <w:rFonts w:ascii="Times New Roman" w:hAnsi="Times New Roman" w:cs="Times New Roman"/>
        </w:rPr>
        <w:t>Tiếp tục đẩy mạnh</w:t>
      </w:r>
      <w:r w:rsidRPr="00E43019">
        <w:rPr>
          <w:rFonts w:ascii="Times New Roman" w:hAnsi="Times New Roman" w:cs="Times New Roman"/>
          <w:b/>
        </w:rPr>
        <w:t xml:space="preserve"> </w:t>
      </w:r>
      <w:r w:rsidRPr="00E43019">
        <w:rPr>
          <w:rFonts w:ascii="Times New Roman" w:hAnsi="Times New Roman" w:cs="Times New Roman"/>
        </w:rPr>
        <w:t>việc thực hiện có hiệu quả cơ chế một cửa, một cửa liên thông tạ</w:t>
      </w:r>
      <w:r w:rsidR="00346DDB" w:rsidRPr="00E43019">
        <w:rPr>
          <w:rFonts w:ascii="Times New Roman" w:hAnsi="Times New Roman" w:cs="Times New Roman"/>
        </w:rPr>
        <w:t>i các cơ quan hành chính N</w:t>
      </w:r>
      <w:r w:rsidRPr="00E43019">
        <w:rPr>
          <w:rFonts w:ascii="Times New Roman" w:hAnsi="Times New Roman" w:cs="Times New Roman"/>
        </w:rPr>
        <w:t xml:space="preserve">hà nước. </w:t>
      </w:r>
    </w:p>
    <w:p w14:paraId="6F56525E" w14:textId="77777777" w:rsidR="00452E33" w:rsidRPr="00E43019" w:rsidRDefault="00CE5788" w:rsidP="00615DF5">
      <w:pPr>
        <w:spacing w:after="0" w:line="360" w:lineRule="auto"/>
        <w:ind w:right="49" w:firstLine="567"/>
        <w:jc w:val="both"/>
        <w:rPr>
          <w:rFonts w:ascii="Times New Roman" w:hAnsi="Times New Roman" w:cs="Times New Roman"/>
        </w:rPr>
      </w:pPr>
      <w:r w:rsidRPr="00E43019">
        <w:rPr>
          <w:rFonts w:ascii="Times New Roman" w:hAnsi="Times New Roman" w:cs="Times New Roman"/>
        </w:rPr>
        <w:t>Hiện đại hoá nề</w:t>
      </w:r>
      <w:r w:rsidR="00346DDB" w:rsidRPr="00E43019">
        <w:rPr>
          <w:rFonts w:ascii="Times New Roman" w:hAnsi="Times New Roman" w:cs="Times New Roman"/>
        </w:rPr>
        <w:t>n hành chính, đ</w:t>
      </w:r>
      <w:r w:rsidRPr="00E43019">
        <w:rPr>
          <w:rFonts w:ascii="Times New Roman" w:hAnsi="Times New Roman" w:cs="Times New Roman"/>
        </w:rPr>
        <w:t>ẩy mạnh đào tạo, bồi dưỡng nâng cao tính chuyên nghiệp của bộ máy hành chính, của cán bộ, công chức, đặc biệt là kỹ năng hành chính và áp dụng công nghệ thông tin vào hoạt động củ</w:t>
      </w:r>
      <w:r w:rsidR="00452E33" w:rsidRPr="00E43019">
        <w:rPr>
          <w:rFonts w:ascii="Times New Roman" w:hAnsi="Times New Roman" w:cs="Times New Roman"/>
        </w:rPr>
        <w:t>a cơ quan hành chính.</w:t>
      </w:r>
    </w:p>
    <w:p w14:paraId="5DA2D1E3" w14:textId="77777777" w:rsidR="00452E33" w:rsidRPr="00E43019" w:rsidRDefault="00CE5788" w:rsidP="00615DF5">
      <w:pPr>
        <w:spacing w:after="0" w:line="360" w:lineRule="auto"/>
        <w:ind w:right="49" w:firstLine="567"/>
        <w:jc w:val="both"/>
        <w:rPr>
          <w:rFonts w:ascii="Times New Roman" w:hAnsi="Times New Roman" w:cs="Times New Roman"/>
        </w:rPr>
      </w:pPr>
      <w:r w:rsidRPr="00E43019">
        <w:rPr>
          <w:rFonts w:ascii="Times New Roman" w:hAnsi="Times New Roman" w:cs="Times New Roman"/>
        </w:rPr>
        <w:t xml:space="preserve">Quy hoạch và xây dựng công sở theo hướng tập trung và từng bước hiện đại, có đủ điều kiện và phương tiện làm việc, tạo thuận lợi cho người dân khi đến liên hệ và giải quyết công việc. </w:t>
      </w:r>
    </w:p>
    <w:p w14:paraId="4A5AE77A" w14:textId="77777777" w:rsidR="00452E33" w:rsidRPr="00E43019" w:rsidRDefault="00CE5788" w:rsidP="00615DF5">
      <w:pPr>
        <w:spacing w:after="0" w:line="360" w:lineRule="auto"/>
        <w:ind w:right="49" w:firstLine="567"/>
        <w:jc w:val="both"/>
        <w:rPr>
          <w:rFonts w:ascii="Times New Roman" w:hAnsi="Times New Roman" w:cs="Times New Roman"/>
        </w:rPr>
      </w:pPr>
      <w:r w:rsidRPr="00E43019">
        <w:rPr>
          <w:rFonts w:ascii="Times New Roman" w:hAnsi="Times New Roman" w:cs="Times New Roman"/>
        </w:rPr>
        <w:t>Tiếp tục phát huy mạnh mẽ quyền làm chủ của nhân dân. Quán triệt sâu sắc trong nhận thức và hành động của cả hệ thố</w:t>
      </w:r>
      <w:r w:rsidR="00346DDB" w:rsidRPr="00E43019">
        <w:rPr>
          <w:rFonts w:ascii="Times New Roman" w:hAnsi="Times New Roman" w:cs="Times New Roman"/>
        </w:rPr>
        <w:t>ng cơ quan hành chính N</w:t>
      </w:r>
      <w:r w:rsidRPr="00E43019">
        <w:rPr>
          <w:rFonts w:ascii="Times New Roman" w:hAnsi="Times New Roman" w:cs="Times New Roman"/>
        </w:rPr>
        <w:t xml:space="preserve">hà nước ý thức phục vụ dân, gần dân, giúp dân, học dân. Khắc phục tình trạng vô trách nhiệm hoặc đùn đẩy khó khăn của cán bộ, công chức cho người dân và doanh nghiệp. </w:t>
      </w:r>
    </w:p>
    <w:p w14:paraId="1C6F1062" w14:textId="77777777" w:rsidR="00452E33" w:rsidRPr="00E43019" w:rsidRDefault="00CE5788" w:rsidP="00615DF5">
      <w:pPr>
        <w:spacing w:after="0" w:line="360" w:lineRule="auto"/>
        <w:ind w:right="49" w:firstLine="567"/>
        <w:jc w:val="both"/>
        <w:rPr>
          <w:rFonts w:ascii="Times New Roman" w:hAnsi="Times New Roman" w:cs="Times New Roman"/>
        </w:rPr>
      </w:pPr>
      <w:r w:rsidRPr="00E43019">
        <w:rPr>
          <w:rFonts w:ascii="Times New Roman" w:hAnsi="Times New Roman" w:cs="Times New Roman"/>
        </w:rPr>
        <w:t xml:space="preserve">Xử lí nghiêm các hành vi nhũng nhiễu, gây phiền hà cho dân trong quá trình quản lí hành chính. Tạo lập cơ sở pháp luật nhằm bảo đảm quyền giám sát trực tiếp của nhân dân đối với hoạt động của bộ máy hành chính, tăng cường các hình thức dân chủ trực tiếp để người dân tham gia vào công việc của Nhà nước ngày càng thực chất và có hiệu quả. </w:t>
      </w:r>
    </w:p>
    <w:p w14:paraId="6BD44A01" w14:textId="77777777" w:rsidR="00D4473C" w:rsidRPr="00E43019" w:rsidRDefault="00D4473C" w:rsidP="00615DF5">
      <w:pPr>
        <w:spacing w:after="0" w:line="360" w:lineRule="auto"/>
        <w:ind w:right="49" w:firstLine="567"/>
        <w:jc w:val="both"/>
        <w:rPr>
          <w:rFonts w:ascii="Times New Roman" w:hAnsi="Times New Roman" w:cs="Times New Roman"/>
          <w:b/>
        </w:rPr>
      </w:pPr>
      <w:r w:rsidRPr="00E43019">
        <w:rPr>
          <w:rFonts w:ascii="Times New Roman" w:hAnsi="Times New Roman" w:cs="Times New Roman"/>
          <w:b/>
        </w:rPr>
        <w:t>4. Kết luận</w:t>
      </w:r>
    </w:p>
    <w:p w14:paraId="4A27F05D" w14:textId="77777777" w:rsidR="00D4473C" w:rsidRPr="00E43019" w:rsidRDefault="00A9677B" w:rsidP="00615DF5">
      <w:pPr>
        <w:spacing w:after="0" w:line="360" w:lineRule="auto"/>
        <w:ind w:right="49" w:firstLine="567"/>
        <w:jc w:val="both"/>
        <w:rPr>
          <w:rFonts w:ascii="Times New Roman" w:hAnsi="Times New Roman" w:cs="Times New Roman"/>
        </w:rPr>
      </w:pPr>
      <w:r w:rsidRPr="00E43019">
        <w:rPr>
          <w:rFonts w:ascii="Times New Roman" w:hAnsi="Times New Roman" w:cs="Times New Roman"/>
        </w:rPr>
        <w:t>Như vậy,</w:t>
      </w:r>
      <w:r w:rsidRPr="00E43019">
        <w:rPr>
          <w:rFonts w:ascii="Times New Roman" w:hAnsi="Times New Roman" w:cs="Times New Roman"/>
          <w:i/>
        </w:rPr>
        <w:t xml:space="preserve"> </w:t>
      </w:r>
      <w:r w:rsidRPr="00E43019">
        <w:rPr>
          <w:rFonts w:ascii="Times New Roman" w:hAnsi="Times New Roman" w:cs="Times New Roman"/>
        </w:rPr>
        <w:t>c</w:t>
      </w:r>
      <w:r w:rsidR="00CE5788" w:rsidRPr="00E43019">
        <w:rPr>
          <w:rFonts w:ascii="Times New Roman" w:hAnsi="Times New Roman" w:cs="Times New Roman"/>
        </w:rPr>
        <w:t>ung ứ</w:t>
      </w:r>
      <w:r w:rsidRPr="00E43019">
        <w:rPr>
          <w:rFonts w:ascii="Times New Roman" w:hAnsi="Times New Roman" w:cs="Times New Roman"/>
        </w:rPr>
        <w:t>ng dịch vụ hành chính công</w:t>
      </w:r>
      <w:r w:rsidR="00CE5788" w:rsidRPr="00E43019">
        <w:rPr>
          <w:rFonts w:ascii="Times New Roman" w:hAnsi="Times New Roman" w:cs="Times New Roman"/>
        </w:rPr>
        <w:t xml:space="preserve"> là trách nhiệm củ</w:t>
      </w:r>
      <w:r w:rsidRPr="00E43019">
        <w:rPr>
          <w:rFonts w:ascii="Times New Roman" w:hAnsi="Times New Roman" w:cs="Times New Roman"/>
        </w:rPr>
        <w:t>a Nhà nước</w:t>
      </w:r>
      <w:r w:rsidR="00CE5788" w:rsidRPr="00E43019">
        <w:rPr>
          <w:rFonts w:ascii="Times New Roman" w:hAnsi="Times New Roman" w:cs="Times New Roman"/>
        </w:rPr>
        <w:t xml:space="preserve"> trướ</w:t>
      </w:r>
      <w:r w:rsidRPr="00E43019">
        <w:rPr>
          <w:rFonts w:ascii="Times New Roman" w:hAnsi="Times New Roman" w:cs="Times New Roman"/>
        </w:rPr>
        <w:t>c xã hội</w:t>
      </w:r>
      <w:r w:rsidR="00CE5788" w:rsidRPr="00E43019">
        <w:rPr>
          <w:rFonts w:ascii="Times New Roman" w:hAnsi="Times New Roman" w:cs="Times New Roman"/>
        </w:rPr>
        <w:t>, là sự thể hiện trực tiếp nhất vai trò củ</w:t>
      </w:r>
      <w:r w:rsidRPr="00E43019">
        <w:rPr>
          <w:rFonts w:ascii="Times New Roman" w:hAnsi="Times New Roman" w:cs="Times New Roman"/>
        </w:rPr>
        <w:t>a Nhà nước</w:t>
      </w:r>
      <w:r w:rsidR="00CE5788" w:rsidRPr="00E43019">
        <w:rPr>
          <w:rFonts w:ascii="Times New Roman" w:hAnsi="Times New Roman" w:cs="Times New Roman"/>
        </w:rPr>
        <w:t xml:space="preserve"> trước các tổ chức và công dân. Cả</w:t>
      </w:r>
      <w:r w:rsidRPr="00E43019">
        <w:rPr>
          <w:rFonts w:ascii="Times New Roman" w:hAnsi="Times New Roman" w:cs="Times New Roman"/>
        </w:rPr>
        <w:t>i cách dịch vụ hành chính công</w:t>
      </w:r>
      <w:r w:rsidR="00CE5788" w:rsidRPr="00E43019">
        <w:rPr>
          <w:rFonts w:ascii="Times New Roman" w:hAnsi="Times New Roman" w:cs="Times New Roman"/>
        </w:rPr>
        <w:t xml:space="preserve"> đang trở thành một nội dung quan trọng trong cải cách hoạt động củ</w:t>
      </w:r>
      <w:r w:rsidR="00346DDB" w:rsidRPr="00E43019">
        <w:rPr>
          <w:rFonts w:ascii="Times New Roman" w:hAnsi="Times New Roman" w:cs="Times New Roman"/>
        </w:rPr>
        <w:t>a bộ máy Nhà nước</w:t>
      </w:r>
      <w:r w:rsidR="00CE5788" w:rsidRPr="00E43019">
        <w:rPr>
          <w:rFonts w:ascii="Times New Roman" w:hAnsi="Times New Roman" w:cs="Times New Roman"/>
        </w:rPr>
        <w:t>, nhằm nâng cao hiệu quả và hiệu lực hoạt động củ</w:t>
      </w:r>
      <w:r w:rsidR="00DE1FBD" w:rsidRPr="00E43019">
        <w:rPr>
          <w:rFonts w:ascii="Times New Roman" w:hAnsi="Times New Roman" w:cs="Times New Roman"/>
        </w:rPr>
        <w:t>a Nhà nướ</w:t>
      </w:r>
      <w:r w:rsidR="00346DDB" w:rsidRPr="00E43019">
        <w:rPr>
          <w:rFonts w:ascii="Times New Roman" w:hAnsi="Times New Roman" w:cs="Times New Roman"/>
        </w:rPr>
        <w:t>c, để</w:t>
      </w:r>
      <w:r w:rsidR="00DE1FBD" w:rsidRPr="00E43019">
        <w:rPr>
          <w:rFonts w:ascii="Times New Roman" w:hAnsi="Times New Roman" w:cs="Times New Roman"/>
        </w:rPr>
        <w:t xml:space="preserve"> Nhà nước</w:t>
      </w:r>
      <w:r w:rsidR="00CE5788" w:rsidRPr="00E43019">
        <w:rPr>
          <w:rFonts w:ascii="Times New Roman" w:hAnsi="Times New Roman" w:cs="Times New Roman"/>
        </w:rPr>
        <w:t xml:space="preserve"> đáp ứng ngày càng tốt hơn nhu cầu của công dân</w:t>
      </w:r>
      <w:r w:rsidR="00346DDB" w:rsidRPr="00E43019">
        <w:rPr>
          <w:rFonts w:ascii="Times New Roman" w:hAnsi="Times New Roman" w:cs="Times New Roman"/>
        </w:rPr>
        <w:t>.</w:t>
      </w:r>
      <w:r w:rsidR="00D4473C" w:rsidRPr="00E43019">
        <w:rPr>
          <w:rFonts w:ascii="Times New Roman" w:hAnsi="Times New Roman" w:cs="Times New Roman"/>
        </w:rPr>
        <w:t xml:space="preserve"> </w:t>
      </w:r>
    </w:p>
    <w:p w14:paraId="793CFE1E" w14:textId="77777777" w:rsidR="00CE5788" w:rsidRPr="00E43019" w:rsidRDefault="00D4473C" w:rsidP="00615DF5">
      <w:pPr>
        <w:spacing w:after="0" w:line="360" w:lineRule="auto"/>
        <w:ind w:right="49" w:firstLine="567"/>
        <w:jc w:val="both"/>
        <w:rPr>
          <w:rFonts w:ascii="Times New Roman" w:hAnsi="Times New Roman" w:cs="Times New Roman"/>
        </w:rPr>
      </w:pPr>
      <w:r w:rsidRPr="00E43019">
        <w:rPr>
          <w:rFonts w:ascii="Times New Roman" w:hAnsi="Times New Roman" w:cs="Times New Roman"/>
        </w:rPr>
        <w:t xml:space="preserve">Công cuộc cải cách hành chính trước hết hướng tới việc cải thiện chất lượng của các yếu tố cấu thành nền hành chính. Mục tiêu chung của công cuộc cải cách nền hành chính nhà nước ở nước ta là xây dựng một nền hành chính dân chủ, trong sạch, </w:t>
      </w:r>
      <w:proofErr w:type="gramStart"/>
      <w:r w:rsidRPr="00E43019">
        <w:rPr>
          <w:rFonts w:ascii="Times New Roman" w:hAnsi="Times New Roman" w:cs="Times New Roman"/>
        </w:rPr>
        <w:t>vững  mạnh</w:t>
      </w:r>
      <w:proofErr w:type="gramEnd"/>
      <w:r w:rsidRPr="00E43019">
        <w:rPr>
          <w:rFonts w:ascii="Times New Roman" w:hAnsi="Times New Roman" w:cs="Times New Roman"/>
        </w:rPr>
        <w:t xml:space="preserve">, chuyên nghiệp, hiện đại hóa, hoạt động có hiệu lực, hiệu quả theo nguyên tắc của nhà nước pháp quyền xã hội chủ nghĩa dưới sự lãnh đạo của đảng; xây dựng đội ngũ cán bộ công chức có phẩm chất và năng lực đáp ứng yêu cầu của công cuộc xây dựng, phát triển đất nước. Để đạt mục tiêu này chính phủ đã xác định 4 lĩnh vực cải cách cơ bản sau: Cải cách thể chế hành chính, cải cách tổ chức bộ máy hành chính, xây dựng và nâng cao chất lượng đội ngũ cán bộ, công </w:t>
      </w:r>
      <w:r w:rsidRPr="00E43019">
        <w:rPr>
          <w:rFonts w:ascii="Times New Roman" w:hAnsi="Times New Roman" w:cs="Times New Roman"/>
        </w:rPr>
        <w:lastRenderedPageBreak/>
        <w:t>chức và cải cách tài chính công. Cải cách đồng bộ các mặt của nền hành chính và cải cách hành chính trong mối quan hệ hữu cơ với cải cách tư pháp và tăng cường năng lực lập pháp của quốc hội là một yêu cầu khách quan.</w:t>
      </w:r>
    </w:p>
    <w:p w14:paraId="33EDB90A" w14:textId="77777777" w:rsidR="009A30F1" w:rsidRPr="00E43019" w:rsidRDefault="009A30F1" w:rsidP="00615DF5">
      <w:pPr>
        <w:spacing w:after="0" w:line="360" w:lineRule="auto"/>
        <w:ind w:right="49" w:firstLine="567"/>
        <w:jc w:val="both"/>
        <w:rPr>
          <w:rFonts w:ascii="Times New Roman" w:hAnsi="Times New Roman" w:cs="Times New Roman"/>
          <w:b/>
        </w:rPr>
      </w:pPr>
      <w:r w:rsidRPr="00E43019">
        <w:rPr>
          <w:rFonts w:ascii="Times New Roman" w:hAnsi="Times New Roman" w:cs="Times New Roman"/>
          <w:b/>
        </w:rPr>
        <w:t>Tài liệu tham khảo:</w:t>
      </w:r>
    </w:p>
    <w:p w14:paraId="41E07D17" w14:textId="77777777" w:rsidR="00DA71E0" w:rsidRPr="00E43019" w:rsidRDefault="00DA71E0" w:rsidP="00615DF5">
      <w:pPr>
        <w:pStyle w:val="ListParagraph"/>
        <w:numPr>
          <w:ilvl w:val="0"/>
          <w:numId w:val="1"/>
        </w:numPr>
        <w:spacing w:after="0" w:line="360" w:lineRule="auto"/>
        <w:ind w:left="851" w:right="49"/>
        <w:jc w:val="both"/>
        <w:rPr>
          <w:rFonts w:ascii="Times New Roman" w:hAnsi="Times New Roman" w:cs="Times New Roman"/>
        </w:rPr>
      </w:pPr>
      <w:r w:rsidRPr="00E43019">
        <w:rPr>
          <w:rFonts w:ascii="Times New Roman" w:hAnsi="Times New Roman" w:cs="Times New Roman"/>
        </w:rPr>
        <w:t>Chính phủ nước CHXHCN Việ</w:t>
      </w:r>
      <w:r w:rsidR="00E43019">
        <w:rPr>
          <w:rFonts w:ascii="Times New Roman" w:hAnsi="Times New Roman" w:cs="Times New Roman"/>
        </w:rPr>
        <w:t>t Nam</w:t>
      </w:r>
      <w:r w:rsidRPr="00E43019">
        <w:rPr>
          <w:rFonts w:ascii="Times New Roman" w:hAnsi="Times New Roman" w:cs="Times New Roman"/>
        </w:rPr>
        <w:t xml:space="preserve">, </w:t>
      </w:r>
      <w:r w:rsidRPr="00E43019">
        <w:rPr>
          <w:rFonts w:ascii="Times New Roman" w:eastAsia="Times New Roman" w:hAnsi="Times New Roman" w:cs="Times New Roman"/>
          <w:bCs/>
          <w:i/>
        </w:rPr>
        <w:t>Chương trình hành động của Chính phủ</w:t>
      </w:r>
      <w:r w:rsidRPr="00E43019">
        <w:rPr>
          <w:rFonts w:ascii="Times New Roman" w:eastAsia="Times New Roman" w:hAnsi="Times New Roman" w:cs="Times New Roman"/>
          <w:i/>
        </w:rPr>
        <w:t xml:space="preserve"> </w:t>
      </w:r>
      <w:r w:rsidRPr="00E43019">
        <w:rPr>
          <w:rFonts w:ascii="Times New Roman" w:eastAsia="Times New Roman" w:hAnsi="Times New Roman" w:cs="Times New Roman"/>
          <w:bCs/>
          <w:i/>
        </w:rPr>
        <w:t>về đẩy mạnh cải cách hành chính, nâng cao hiệu lực,</w:t>
      </w:r>
      <w:r w:rsidRPr="00E43019">
        <w:rPr>
          <w:rFonts w:ascii="Times New Roman" w:eastAsia="Times New Roman" w:hAnsi="Times New Roman" w:cs="Times New Roman"/>
          <w:i/>
        </w:rPr>
        <w:t xml:space="preserve"> </w:t>
      </w:r>
      <w:r w:rsidRPr="00E43019">
        <w:rPr>
          <w:rFonts w:ascii="Times New Roman" w:eastAsia="Times New Roman" w:hAnsi="Times New Roman" w:cs="Times New Roman"/>
          <w:bCs/>
          <w:i/>
        </w:rPr>
        <w:t>hiệu quả quản lý của Bộ máy nhà nước</w:t>
      </w:r>
      <w:r w:rsidR="00E43019">
        <w:rPr>
          <w:rFonts w:ascii="Times New Roman" w:eastAsia="Times New Roman" w:hAnsi="Times New Roman" w:cs="Times New Roman"/>
          <w:bCs/>
          <w:i/>
        </w:rPr>
        <w:t>,</w:t>
      </w:r>
      <w:r w:rsidRPr="00E43019">
        <w:rPr>
          <w:rFonts w:ascii="Times New Roman" w:eastAsia="Times New Roman" w:hAnsi="Times New Roman" w:cs="Times New Roman"/>
          <w:bCs/>
        </w:rPr>
        <w:t xml:space="preserve"> Nghị quyết </w:t>
      </w:r>
      <w:r w:rsidRPr="00E43019">
        <w:rPr>
          <w:rFonts w:ascii="Times New Roman" w:hAnsi="Times New Roman" w:cs="Times New Roman"/>
        </w:rPr>
        <w:t>số 53/2007/NQ-CP, Hà Nộ</w:t>
      </w:r>
      <w:r w:rsidR="00833503" w:rsidRPr="00E43019">
        <w:rPr>
          <w:rFonts w:ascii="Times New Roman" w:hAnsi="Times New Roman" w:cs="Times New Roman"/>
        </w:rPr>
        <w:t>i</w:t>
      </w:r>
      <w:r w:rsidR="00E43019">
        <w:rPr>
          <w:rFonts w:ascii="Times New Roman" w:hAnsi="Times New Roman" w:cs="Times New Roman"/>
        </w:rPr>
        <w:t>, năm 2007</w:t>
      </w:r>
      <w:r w:rsidR="00833503" w:rsidRPr="00E43019">
        <w:rPr>
          <w:rFonts w:ascii="Times New Roman" w:hAnsi="Times New Roman" w:cs="Times New Roman"/>
        </w:rPr>
        <w:t>.</w:t>
      </w:r>
    </w:p>
    <w:p w14:paraId="5C2BA7A2" w14:textId="77777777" w:rsidR="00DA71E0" w:rsidRPr="00E43019" w:rsidRDefault="00DA71E0" w:rsidP="00615DF5">
      <w:pPr>
        <w:pStyle w:val="ListParagraph"/>
        <w:numPr>
          <w:ilvl w:val="0"/>
          <w:numId w:val="1"/>
        </w:numPr>
        <w:spacing w:after="0" w:line="360" w:lineRule="auto"/>
        <w:ind w:left="851" w:right="49"/>
        <w:jc w:val="both"/>
        <w:rPr>
          <w:rFonts w:ascii="Times New Roman" w:hAnsi="Times New Roman" w:cs="Times New Roman"/>
        </w:rPr>
      </w:pPr>
      <w:r w:rsidRPr="00E43019">
        <w:rPr>
          <w:rFonts w:ascii="Times New Roman" w:hAnsi="Times New Roman" w:cs="Times New Roman"/>
        </w:rPr>
        <w:t xml:space="preserve">UNDP (2009), </w:t>
      </w:r>
      <w:r w:rsidRPr="00E43019">
        <w:rPr>
          <w:rFonts w:ascii="Times New Roman" w:hAnsi="Times New Roman" w:cs="Times New Roman"/>
          <w:i/>
        </w:rPr>
        <w:t>Hành chính công và phát triển kinh tế ở Việt Nam: Tái thiết nền hành chính công cho thế kỷ</w:t>
      </w:r>
      <w:r w:rsidR="00E43019">
        <w:rPr>
          <w:rFonts w:ascii="Times New Roman" w:hAnsi="Times New Roman" w:cs="Times New Roman"/>
          <w:i/>
        </w:rPr>
        <w:t xml:space="preserve"> 21,</w:t>
      </w:r>
      <w:r w:rsidRPr="00E43019">
        <w:rPr>
          <w:rFonts w:ascii="Times New Roman" w:hAnsi="Times New Roman" w:cs="Times New Roman"/>
        </w:rPr>
        <w:t xml:space="preserve"> Báo cáo Nghiên cứ</w:t>
      </w:r>
      <w:r w:rsidR="00833503" w:rsidRPr="00E43019">
        <w:rPr>
          <w:rFonts w:ascii="Times New Roman" w:hAnsi="Times New Roman" w:cs="Times New Roman"/>
        </w:rPr>
        <w:t>u</w:t>
      </w:r>
      <w:r w:rsidR="00E43019">
        <w:rPr>
          <w:rFonts w:ascii="Times New Roman" w:hAnsi="Times New Roman" w:cs="Times New Roman"/>
        </w:rPr>
        <w:t>, Hà Nội</w:t>
      </w:r>
      <w:r w:rsidR="009A30F1" w:rsidRPr="00E43019">
        <w:rPr>
          <w:rFonts w:ascii="Times New Roman" w:hAnsi="Times New Roman" w:cs="Times New Roman"/>
        </w:rPr>
        <w:t>.</w:t>
      </w:r>
    </w:p>
    <w:p w14:paraId="11CAC83F" w14:textId="77777777" w:rsidR="00DA71E0" w:rsidRPr="00E43019" w:rsidRDefault="00DA71E0" w:rsidP="00615DF5">
      <w:pPr>
        <w:pStyle w:val="ListParagraph"/>
        <w:numPr>
          <w:ilvl w:val="0"/>
          <w:numId w:val="1"/>
        </w:numPr>
        <w:spacing w:after="0" w:line="360" w:lineRule="auto"/>
        <w:ind w:left="851" w:right="49"/>
        <w:jc w:val="both"/>
        <w:rPr>
          <w:rFonts w:ascii="Times New Roman" w:hAnsi="Times New Roman" w:cs="Times New Roman"/>
        </w:rPr>
      </w:pPr>
      <w:r w:rsidRPr="00E43019">
        <w:rPr>
          <w:rFonts w:ascii="Times New Roman" w:hAnsi="Times New Roman" w:cs="Times New Roman"/>
        </w:rPr>
        <w:t>Lê Như Thanh, Những thách thức đối với nền hành chính công Việt Nam trong bối cảnh hội nhập quốc tế</w:t>
      </w:r>
      <w:r w:rsidR="009A30F1" w:rsidRPr="00E43019">
        <w:rPr>
          <w:rFonts w:ascii="Times New Roman" w:hAnsi="Times New Roman" w:cs="Times New Roman"/>
        </w:rPr>
        <w:t>.</w:t>
      </w:r>
      <w:r w:rsidRPr="00E43019">
        <w:rPr>
          <w:rFonts w:ascii="Times New Roman" w:hAnsi="Times New Roman" w:cs="Times New Roman"/>
          <w:i/>
        </w:rPr>
        <w:t xml:space="preserve"> Tạp chí Quản lý Nhà nước</w:t>
      </w:r>
      <w:r w:rsidRPr="00E43019">
        <w:rPr>
          <w:rFonts w:ascii="Times New Roman" w:hAnsi="Times New Roman" w:cs="Times New Roman"/>
        </w:rPr>
        <w:t xml:space="preserve">, số 225, </w:t>
      </w:r>
      <w:r w:rsidR="00E43019">
        <w:rPr>
          <w:rFonts w:ascii="Times New Roman" w:hAnsi="Times New Roman" w:cs="Times New Roman"/>
        </w:rPr>
        <w:t xml:space="preserve">năm 2014, </w:t>
      </w:r>
      <w:r w:rsidRPr="00E43019">
        <w:rPr>
          <w:rFonts w:ascii="Times New Roman" w:hAnsi="Times New Roman" w:cs="Times New Roman"/>
        </w:rPr>
        <w:t>tr. 18-22.</w:t>
      </w:r>
    </w:p>
    <w:p w14:paraId="2B70DCEC" w14:textId="77777777" w:rsidR="007F3955" w:rsidRPr="00E43019" w:rsidRDefault="007F3955" w:rsidP="003653F2">
      <w:pPr>
        <w:spacing w:after="0" w:line="360" w:lineRule="auto"/>
        <w:ind w:right="49"/>
        <w:jc w:val="both"/>
        <w:rPr>
          <w:rFonts w:ascii="Times New Roman" w:hAnsi="Times New Roman" w:cs="Times New Roman"/>
        </w:rPr>
      </w:pPr>
    </w:p>
    <w:p w14:paraId="23D820E1" w14:textId="77777777" w:rsidR="00511D73" w:rsidRPr="00E43019" w:rsidRDefault="00511D73" w:rsidP="00511D73">
      <w:pPr>
        <w:spacing w:after="0" w:line="360" w:lineRule="auto"/>
        <w:ind w:right="49"/>
        <w:jc w:val="center"/>
        <w:rPr>
          <w:rFonts w:ascii="Times New Roman" w:hAnsi="Times New Roman" w:cs="Times New Roman"/>
          <w:b/>
        </w:rPr>
      </w:pPr>
      <w:r w:rsidRPr="00E43019">
        <w:rPr>
          <w:rFonts w:ascii="Times New Roman" w:hAnsi="Times New Roman" w:cs="Times New Roman"/>
          <w:b/>
        </w:rPr>
        <w:t>PRACTICE OF ADMINISTRATIVE SERVICES</w:t>
      </w:r>
    </w:p>
    <w:p w14:paraId="357214BB" w14:textId="77777777" w:rsidR="000046F8" w:rsidRPr="00E43019" w:rsidRDefault="00511D73" w:rsidP="00511D73">
      <w:pPr>
        <w:spacing w:after="0" w:line="360" w:lineRule="auto"/>
        <w:ind w:right="49"/>
        <w:jc w:val="center"/>
        <w:rPr>
          <w:rFonts w:ascii="Times New Roman" w:hAnsi="Times New Roman" w:cs="Times New Roman"/>
          <w:b/>
        </w:rPr>
      </w:pPr>
      <w:r w:rsidRPr="00E43019">
        <w:rPr>
          <w:rFonts w:ascii="Times New Roman" w:hAnsi="Times New Roman" w:cs="Times New Roman"/>
          <w:b/>
        </w:rPr>
        <w:t>FOUNDATION IN VIETNAM STATE ADMINISTRATION</w:t>
      </w:r>
    </w:p>
    <w:tbl>
      <w:tblPr>
        <w:tblStyle w:val="TableGrid"/>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812"/>
      </w:tblGrid>
      <w:tr w:rsidR="00511D73" w:rsidRPr="00E43019" w14:paraId="191D6F77" w14:textId="77777777" w:rsidTr="00D00E5C">
        <w:tc>
          <w:tcPr>
            <w:tcW w:w="3969" w:type="dxa"/>
          </w:tcPr>
          <w:p w14:paraId="74921E3A" w14:textId="77777777" w:rsidR="00511D73" w:rsidRPr="00E43019" w:rsidRDefault="00511D73" w:rsidP="00D00E5C">
            <w:pPr>
              <w:spacing w:line="276" w:lineRule="auto"/>
              <w:jc w:val="center"/>
              <w:textAlignment w:val="baseline"/>
              <w:rPr>
                <w:rFonts w:ascii="Times New Roman" w:eastAsia="Times New Roman" w:hAnsi="Times New Roman" w:cs="Times New Roman"/>
                <w:b/>
                <w:bCs/>
                <w:bdr w:val="none" w:sz="0" w:space="0" w:color="auto" w:frame="1"/>
              </w:rPr>
            </w:pPr>
          </w:p>
        </w:tc>
        <w:tc>
          <w:tcPr>
            <w:tcW w:w="5812" w:type="dxa"/>
          </w:tcPr>
          <w:p w14:paraId="249E7E2C" w14:textId="77777777" w:rsidR="00511D73" w:rsidRPr="00E43019" w:rsidRDefault="00511D73" w:rsidP="00D00E5C">
            <w:pPr>
              <w:shd w:val="clear" w:color="auto" w:fill="FFFFFF"/>
              <w:spacing w:line="276" w:lineRule="auto"/>
              <w:jc w:val="center"/>
              <w:textAlignment w:val="baseline"/>
              <w:rPr>
                <w:rFonts w:ascii="Times New Roman" w:eastAsia="Times New Roman" w:hAnsi="Times New Roman" w:cs="Times New Roman"/>
                <w:b/>
                <w:bCs/>
                <w:bdr w:val="none" w:sz="0" w:space="0" w:color="auto" w:frame="1"/>
              </w:rPr>
            </w:pPr>
            <w:r w:rsidRPr="00E43019">
              <w:rPr>
                <w:rFonts w:ascii="Times New Roman" w:eastAsia="Times New Roman" w:hAnsi="Times New Roman" w:cs="Times New Roman"/>
                <w:b/>
                <w:bCs/>
                <w:bdr w:val="none" w:sz="0" w:space="0" w:color="auto" w:frame="1"/>
              </w:rPr>
              <w:t>Nguyen Van Dong</w:t>
            </w:r>
          </w:p>
          <w:p w14:paraId="6F5B356C" w14:textId="77777777" w:rsidR="00511D73" w:rsidRPr="00E43019" w:rsidRDefault="00511D73" w:rsidP="00D00E5C">
            <w:pPr>
              <w:shd w:val="clear" w:color="auto" w:fill="FFFFFF"/>
              <w:spacing w:line="276" w:lineRule="auto"/>
              <w:jc w:val="center"/>
              <w:textAlignment w:val="baseline"/>
              <w:rPr>
                <w:rFonts w:ascii="Times New Roman" w:eastAsia="Times New Roman" w:hAnsi="Times New Roman" w:cs="Times New Roman"/>
                <w:bCs/>
                <w:bdr w:val="none" w:sz="0" w:space="0" w:color="auto" w:frame="1"/>
              </w:rPr>
            </w:pPr>
            <w:r w:rsidRPr="00E43019">
              <w:rPr>
                <w:rFonts w:ascii="Times New Roman" w:eastAsia="Times New Roman" w:hAnsi="Times New Roman" w:cs="Times New Roman"/>
                <w:bCs/>
                <w:noProof/>
              </w:rPr>
              <mc:AlternateContent>
                <mc:Choice Requires="wps">
                  <w:drawing>
                    <wp:anchor distT="0" distB="0" distL="114300" distR="114300" simplePos="0" relativeHeight="251661312" behindDoc="0" locked="0" layoutInCell="1" allowOverlap="1" wp14:anchorId="2BA0D39A" wp14:editId="53E28234">
                      <wp:simplePos x="0" y="0"/>
                      <wp:positionH relativeFrom="column">
                        <wp:posOffset>1066496</wp:posOffset>
                      </wp:positionH>
                      <wp:positionV relativeFrom="paragraph">
                        <wp:posOffset>233045</wp:posOffset>
                      </wp:positionV>
                      <wp:extent cx="1423358" cy="0"/>
                      <wp:effectExtent l="0" t="0" r="24765" b="19050"/>
                      <wp:wrapNone/>
                      <wp:docPr id="2" name="Straight Connector 2"/>
                      <wp:cNvGraphicFramePr/>
                      <a:graphic xmlns:a="http://schemas.openxmlformats.org/drawingml/2006/main">
                        <a:graphicData uri="http://schemas.microsoft.com/office/word/2010/wordprocessingShape">
                          <wps:wsp>
                            <wps:cNvCnPr/>
                            <wps:spPr>
                              <a:xfrm flipV="1">
                                <a:off x="0" y="0"/>
                                <a:ext cx="142335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776E9A1" id="Straight Connector 2"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4pt,18.35pt" to="196.1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" strokecolor="black [3200]" strokeweight=".5pt">
                      <v:stroke joinstyle="miter"/>
                    </v:line>
                  </w:pict>
                </mc:Fallback>
              </mc:AlternateContent>
            </w:r>
            <w:r w:rsidRPr="00E43019">
              <w:rPr>
                <w:rFonts w:ascii="Times New Roman" w:eastAsia="Times New Roman" w:hAnsi="Times New Roman" w:cs="Times New Roman"/>
                <w:bCs/>
                <w:i/>
                <w:bdr w:val="none" w:sz="0" w:space="0" w:color="auto" w:frame="1"/>
              </w:rPr>
              <w:t xml:space="preserve"> </w:t>
            </w:r>
            <w:r w:rsidRPr="00E43019">
              <w:rPr>
                <w:rFonts w:ascii="Times New Roman" w:eastAsia="Times New Roman" w:hAnsi="Times New Roman" w:cs="Times New Roman"/>
                <w:bCs/>
                <w:bdr w:val="none" w:sz="0" w:space="0" w:color="auto" w:frame="1"/>
              </w:rPr>
              <w:t>Hanoi Law University, K15ICQ</w:t>
            </w:r>
          </w:p>
        </w:tc>
      </w:tr>
    </w:tbl>
    <w:p w14:paraId="1949EC31" w14:textId="77777777" w:rsidR="00511D73" w:rsidRPr="00E43019" w:rsidRDefault="00511D73" w:rsidP="003653F2">
      <w:pPr>
        <w:spacing w:after="0" w:line="360" w:lineRule="auto"/>
        <w:ind w:right="49"/>
        <w:jc w:val="both"/>
        <w:rPr>
          <w:rFonts w:ascii="Times New Roman" w:hAnsi="Times New Roman" w:cs="Times New Roman"/>
        </w:rPr>
      </w:pPr>
    </w:p>
    <w:p w14:paraId="43F6E3F9" w14:textId="77777777" w:rsidR="000046F8" w:rsidRPr="00E43019" w:rsidRDefault="00511D73" w:rsidP="00511D73">
      <w:pPr>
        <w:spacing w:after="0" w:line="360" w:lineRule="auto"/>
        <w:ind w:right="49" w:firstLine="567"/>
        <w:jc w:val="both"/>
        <w:rPr>
          <w:rFonts w:ascii="Times New Roman" w:hAnsi="Times New Roman" w:cs="Times New Roman"/>
          <w:i/>
        </w:rPr>
      </w:pPr>
      <w:r w:rsidRPr="00E43019">
        <w:rPr>
          <w:rFonts w:ascii="Times New Roman" w:hAnsi="Times New Roman" w:cs="Times New Roman"/>
          <w:b/>
          <w:i/>
        </w:rPr>
        <w:t>Abstract:</w:t>
      </w:r>
      <w:r w:rsidRPr="00E43019">
        <w:rPr>
          <w:rFonts w:ascii="Times New Roman" w:hAnsi="Times New Roman" w:cs="Times New Roman"/>
          <w:i/>
        </w:rPr>
        <w:t xml:space="preserve"> In the current trend of economic conditions, social, cultural, educational, health, science and technology are powerful change. Especially the trend of democratization; along with the request, the demands of the people for the state in the provision of public services more and more, the state is no longer a power apparatus stands on the people and the people's rule, which State should be responsible for serving the people, expressed in the provision of public services for the people of the State and other organizations. This article analyzes, interpretation issues around public services, clarify the status of public administrative services in Vietnam; thereby offering system solutions to enhance the quality of public services in Vietnam.</w:t>
      </w:r>
    </w:p>
    <w:p w14:paraId="7194AEEE" w14:textId="77777777" w:rsidR="00511D73" w:rsidRPr="00E43019" w:rsidRDefault="00511D73" w:rsidP="00511D73">
      <w:pPr>
        <w:spacing w:after="0" w:line="360" w:lineRule="auto"/>
        <w:ind w:right="49" w:firstLine="567"/>
        <w:jc w:val="both"/>
        <w:rPr>
          <w:rFonts w:ascii="Times New Roman" w:hAnsi="Times New Roman" w:cs="Times New Roman"/>
          <w:i/>
        </w:rPr>
      </w:pPr>
      <w:r w:rsidRPr="00E43019">
        <w:rPr>
          <w:rFonts w:ascii="Times New Roman" w:hAnsi="Times New Roman" w:cs="Times New Roman"/>
          <w:b/>
          <w:i/>
        </w:rPr>
        <w:t>Keyword:</w:t>
      </w:r>
      <w:r w:rsidRPr="00E43019">
        <w:rPr>
          <w:rFonts w:ascii="Times New Roman" w:hAnsi="Times New Roman" w:cs="Times New Roman"/>
          <w:i/>
        </w:rPr>
        <w:t xml:space="preserve"> administrative services; public administration; state Administration</w:t>
      </w:r>
    </w:p>
    <w:p w14:paraId="7007DABE" w14:textId="77777777" w:rsidR="00615DF5" w:rsidRPr="00E43019" w:rsidRDefault="00615DF5" w:rsidP="003653F2">
      <w:pPr>
        <w:spacing w:after="0" w:line="360" w:lineRule="auto"/>
        <w:ind w:right="49"/>
        <w:jc w:val="both"/>
        <w:rPr>
          <w:rFonts w:ascii="Times New Roman" w:hAnsi="Times New Roman" w:cs="Times New Roman"/>
        </w:rPr>
      </w:pPr>
    </w:p>
    <w:p w14:paraId="785F95A5" w14:textId="77777777" w:rsidR="00511D73" w:rsidRPr="00E43019" w:rsidRDefault="00511D73" w:rsidP="003653F2">
      <w:pPr>
        <w:spacing w:after="0" w:line="360" w:lineRule="auto"/>
        <w:ind w:right="49"/>
        <w:jc w:val="both"/>
        <w:rPr>
          <w:rFonts w:ascii="Times New Roman" w:hAnsi="Times New Roman" w:cs="Times New Roman"/>
        </w:rPr>
      </w:pPr>
    </w:p>
    <w:p w14:paraId="05FCC711" w14:textId="77777777" w:rsidR="00511D73" w:rsidRPr="00E43019" w:rsidRDefault="00511D73" w:rsidP="003653F2">
      <w:pPr>
        <w:spacing w:after="0" w:line="360" w:lineRule="auto"/>
        <w:ind w:right="49"/>
        <w:jc w:val="both"/>
        <w:rPr>
          <w:rFonts w:ascii="Times New Roman" w:hAnsi="Times New Roman" w:cs="Times New Roman"/>
        </w:rPr>
      </w:pPr>
    </w:p>
    <w:p w14:paraId="4D6D8ED9" w14:textId="77777777" w:rsidR="00C53A98" w:rsidRPr="00E43019" w:rsidRDefault="00C53A98" w:rsidP="00511D73">
      <w:pPr>
        <w:pStyle w:val="FootnoteText"/>
        <w:spacing w:after="0"/>
        <w:rPr>
          <w:b/>
          <w:sz w:val="24"/>
          <w:szCs w:val="22"/>
          <w:u w:val="single"/>
        </w:rPr>
      </w:pPr>
      <w:r w:rsidRPr="00E43019">
        <w:rPr>
          <w:b/>
          <w:sz w:val="24"/>
          <w:szCs w:val="22"/>
          <w:u w:val="single"/>
        </w:rPr>
        <w:t>Thông tin liên hệ tác giả:</w:t>
      </w:r>
    </w:p>
    <w:p w14:paraId="7F0DF318" w14:textId="77777777" w:rsidR="00C53A98" w:rsidRPr="00E43019" w:rsidRDefault="00C53A98" w:rsidP="00511D73">
      <w:pPr>
        <w:pStyle w:val="FootnoteText"/>
        <w:spacing w:after="0"/>
        <w:rPr>
          <w:sz w:val="24"/>
          <w:szCs w:val="22"/>
        </w:rPr>
      </w:pPr>
      <w:r w:rsidRPr="00E43019">
        <w:rPr>
          <w:sz w:val="24"/>
          <w:szCs w:val="22"/>
        </w:rPr>
        <w:t xml:space="preserve">- Họ tên: </w:t>
      </w:r>
      <w:r w:rsidRPr="00E43019">
        <w:rPr>
          <w:b/>
          <w:sz w:val="24"/>
          <w:szCs w:val="22"/>
        </w:rPr>
        <w:t>Nguyễn Văn Đồng</w:t>
      </w:r>
    </w:p>
    <w:p w14:paraId="5533DEDF" w14:textId="77777777" w:rsidR="00C53A98" w:rsidRPr="00E43019" w:rsidRDefault="00C53A98" w:rsidP="00511D73">
      <w:pPr>
        <w:pStyle w:val="FootnoteText"/>
        <w:spacing w:after="0"/>
        <w:rPr>
          <w:b/>
          <w:sz w:val="24"/>
          <w:szCs w:val="22"/>
        </w:rPr>
      </w:pPr>
      <w:r w:rsidRPr="00E43019">
        <w:rPr>
          <w:sz w:val="24"/>
          <w:szCs w:val="22"/>
        </w:rPr>
        <w:t xml:space="preserve">- Chuyên ngành: </w:t>
      </w:r>
      <w:r w:rsidRPr="00E43019">
        <w:rPr>
          <w:b/>
          <w:sz w:val="24"/>
          <w:szCs w:val="22"/>
        </w:rPr>
        <w:t>Luật học</w:t>
      </w:r>
    </w:p>
    <w:p w14:paraId="41F9F44B" w14:textId="77777777" w:rsidR="00C53A98" w:rsidRPr="00E43019" w:rsidRDefault="00C53A98" w:rsidP="00511D73">
      <w:pPr>
        <w:pStyle w:val="FootnoteText"/>
        <w:spacing w:after="0"/>
        <w:rPr>
          <w:sz w:val="24"/>
          <w:szCs w:val="22"/>
        </w:rPr>
      </w:pPr>
      <w:r w:rsidRPr="00E43019">
        <w:rPr>
          <w:sz w:val="24"/>
          <w:szCs w:val="22"/>
        </w:rPr>
        <w:t xml:space="preserve">- Chức vụ: </w:t>
      </w:r>
      <w:r w:rsidRPr="00E43019">
        <w:rPr>
          <w:b/>
          <w:sz w:val="24"/>
          <w:szCs w:val="22"/>
        </w:rPr>
        <w:t>Học viên</w:t>
      </w:r>
    </w:p>
    <w:p w14:paraId="2D1DAE93" w14:textId="77777777" w:rsidR="00C53A98" w:rsidRPr="00E43019" w:rsidRDefault="00C53A98" w:rsidP="00511D73">
      <w:pPr>
        <w:pStyle w:val="FootnoteText"/>
        <w:spacing w:after="0"/>
        <w:rPr>
          <w:b/>
          <w:sz w:val="24"/>
          <w:szCs w:val="22"/>
        </w:rPr>
      </w:pPr>
      <w:r w:rsidRPr="00E43019">
        <w:rPr>
          <w:sz w:val="24"/>
          <w:szCs w:val="22"/>
        </w:rPr>
        <w:t xml:space="preserve">- Cơ quan: </w:t>
      </w:r>
      <w:r w:rsidR="00570AAD" w:rsidRPr="00E43019">
        <w:rPr>
          <w:b/>
          <w:sz w:val="24"/>
          <w:szCs w:val="22"/>
        </w:rPr>
        <w:t>Trường</w:t>
      </w:r>
      <w:r w:rsidR="00570AAD" w:rsidRPr="00E43019">
        <w:rPr>
          <w:sz w:val="24"/>
          <w:szCs w:val="22"/>
        </w:rPr>
        <w:t xml:space="preserve"> </w:t>
      </w:r>
      <w:r w:rsidRPr="00E43019">
        <w:rPr>
          <w:b/>
          <w:sz w:val="24"/>
          <w:szCs w:val="22"/>
        </w:rPr>
        <w:t>Đại học Luật Hà Nội</w:t>
      </w:r>
    </w:p>
    <w:p w14:paraId="66BF0242" w14:textId="77777777" w:rsidR="00C53A98" w:rsidRPr="00E43019" w:rsidRDefault="00C53A98" w:rsidP="00511D73">
      <w:pPr>
        <w:pStyle w:val="FootnoteText"/>
        <w:spacing w:after="0"/>
        <w:rPr>
          <w:sz w:val="24"/>
          <w:szCs w:val="22"/>
        </w:rPr>
      </w:pPr>
      <w:r w:rsidRPr="00E43019">
        <w:rPr>
          <w:sz w:val="24"/>
          <w:szCs w:val="22"/>
        </w:rPr>
        <w:t xml:space="preserve">- Địa chỉ: </w:t>
      </w:r>
      <w:r w:rsidRPr="00E43019">
        <w:rPr>
          <w:b/>
          <w:sz w:val="24"/>
          <w:szCs w:val="22"/>
        </w:rPr>
        <w:t>12A5, Tòa nhà Licogi 13</w:t>
      </w:r>
      <w:r w:rsidR="000046F8" w:rsidRPr="00E43019">
        <w:rPr>
          <w:b/>
          <w:sz w:val="24"/>
          <w:szCs w:val="22"/>
        </w:rPr>
        <w:t xml:space="preserve"> - Đơn Nguyên A</w:t>
      </w:r>
      <w:r w:rsidRPr="00E43019">
        <w:rPr>
          <w:b/>
          <w:sz w:val="24"/>
          <w:szCs w:val="22"/>
        </w:rPr>
        <w:t>, số 164 Khuất Duy Tiến, Thanh Xuân, Hà Nội</w:t>
      </w:r>
    </w:p>
    <w:p w14:paraId="48C69B68" w14:textId="77777777" w:rsidR="00C53A98" w:rsidRPr="00E43019" w:rsidRDefault="00C53A98" w:rsidP="00511D73">
      <w:pPr>
        <w:pStyle w:val="FootnoteText"/>
        <w:spacing w:after="0"/>
        <w:rPr>
          <w:sz w:val="24"/>
          <w:szCs w:val="22"/>
        </w:rPr>
      </w:pPr>
      <w:r w:rsidRPr="00E43019">
        <w:rPr>
          <w:sz w:val="24"/>
          <w:szCs w:val="22"/>
        </w:rPr>
        <w:t xml:space="preserve">- Điện thoại: </w:t>
      </w:r>
      <w:r w:rsidRPr="00E43019">
        <w:rPr>
          <w:b/>
          <w:sz w:val="24"/>
          <w:szCs w:val="22"/>
        </w:rPr>
        <w:t>0987.089.398</w:t>
      </w:r>
    </w:p>
    <w:p w14:paraId="0644C12C" w14:textId="77777777" w:rsidR="00CE5788" w:rsidRPr="00E43019" w:rsidRDefault="00C53A98" w:rsidP="00511D73">
      <w:pPr>
        <w:pStyle w:val="FootnoteText"/>
        <w:spacing w:after="0"/>
        <w:rPr>
          <w:b/>
          <w:sz w:val="24"/>
          <w:szCs w:val="22"/>
        </w:rPr>
      </w:pPr>
      <w:r w:rsidRPr="00E43019">
        <w:rPr>
          <w:sz w:val="24"/>
          <w:szCs w:val="22"/>
        </w:rPr>
        <w:t xml:space="preserve">- Email: </w:t>
      </w:r>
      <w:r w:rsidRPr="00E43019">
        <w:rPr>
          <w:b/>
          <w:sz w:val="24"/>
          <w:szCs w:val="22"/>
        </w:rPr>
        <w:t>nguyendong.sw@gmail.com</w:t>
      </w:r>
    </w:p>
    <w:sectPr w:rsidR="00CE5788" w:rsidRPr="00E43019" w:rsidSect="000046F8">
      <w:footerReference w:type="default" r:id="rId8"/>
      <w:pgSz w:w="11907" w:h="16840" w:code="9"/>
      <w:pgMar w:top="1134" w:right="1134" w:bottom="1134" w:left="1418"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78DA90" w14:textId="77777777" w:rsidR="00E62E07" w:rsidRDefault="00E62E07" w:rsidP="00217D86">
      <w:pPr>
        <w:spacing w:after="0" w:line="240" w:lineRule="auto"/>
      </w:pPr>
      <w:r>
        <w:separator/>
      </w:r>
    </w:p>
  </w:endnote>
  <w:endnote w:type="continuationSeparator" w:id="0">
    <w:p w14:paraId="47A393FC" w14:textId="77777777" w:rsidR="00E62E07" w:rsidRDefault="00E62E07" w:rsidP="00217D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77191953"/>
      <w:docPartObj>
        <w:docPartGallery w:val="Page Numbers (Bottom of Page)"/>
        <w:docPartUnique/>
      </w:docPartObj>
    </w:sdtPr>
    <w:sdtEndPr>
      <w:rPr>
        <w:noProof/>
      </w:rPr>
    </w:sdtEndPr>
    <w:sdtContent>
      <w:p w14:paraId="19D3A6D0" w14:textId="77777777" w:rsidR="00217D86" w:rsidRDefault="00217D86">
        <w:pPr>
          <w:pStyle w:val="Footer"/>
          <w:jc w:val="center"/>
        </w:pPr>
        <w:r>
          <w:fldChar w:fldCharType="begin"/>
        </w:r>
        <w:r>
          <w:instrText xml:space="preserve"> PAGE   \* MERGEFORMAT </w:instrText>
        </w:r>
        <w:r>
          <w:fldChar w:fldCharType="separate"/>
        </w:r>
        <w:r w:rsidR="00E351ED">
          <w:rPr>
            <w:noProof/>
          </w:rPr>
          <w:t>1</w:t>
        </w:r>
        <w:r>
          <w:rPr>
            <w:noProof/>
          </w:rPr>
          <w:fldChar w:fldCharType="end"/>
        </w:r>
      </w:p>
    </w:sdtContent>
  </w:sdt>
  <w:p w14:paraId="67B332F5" w14:textId="77777777" w:rsidR="00217D86" w:rsidRDefault="00217D86">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361B91" w14:textId="77777777" w:rsidR="00E62E07" w:rsidRDefault="00E62E07" w:rsidP="00217D86">
      <w:pPr>
        <w:spacing w:after="0" w:line="240" w:lineRule="auto"/>
      </w:pPr>
      <w:r>
        <w:separator/>
      </w:r>
    </w:p>
  </w:footnote>
  <w:footnote w:type="continuationSeparator" w:id="0">
    <w:p w14:paraId="162601D5" w14:textId="77777777" w:rsidR="00E62E07" w:rsidRDefault="00E62E07" w:rsidP="00217D86">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02613B"/>
    <w:multiLevelType w:val="hybridMultilevel"/>
    <w:tmpl w:val="CD8AA4AE"/>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788"/>
    <w:rsid w:val="000046F8"/>
    <w:rsid w:val="00006BE5"/>
    <w:rsid w:val="000347A8"/>
    <w:rsid w:val="00043830"/>
    <w:rsid w:val="000631F7"/>
    <w:rsid w:val="00073E72"/>
    <w:rsid w:val="00075C18"/>
    <w:rsid w:val="000C6CAF"/>
    <w:rsid w:val="000E5361"/>
    <w:rsid w:val="000F2F1A"/>
    <w:rsid w:val="001B180E"/>
    <w:rsid w:val="001B69E7"/>
    <w:rsid w:val="001B7C35"/>
    <w:rsid w:val="001F6C5E"/>
    <w:rsid w:val="00217D86"/>
    <w:rsid w:val="00245445"/>
    <w:rsid w:val="002F4A13"/>
    <w:rsid w:val="00345CF3"/>
    <w:rsid w:val="00346DDB"/>
    <w:rsid w:val="003653F2"/>
    <w:rsid w:val="0036668E"/>
    <w:rsid w:val="00382647"/>
    <w:rsid w:val="00424BDC"/>
    <w:rsid w:val="004277E7"/>
    <w:rsid w:val="00452E33"/>
    <w:rsid w:val="00487160"/>
    <w:rsid w:val="004B7DB6"/>
    <w:rsid w:val="004C66EE"/>
    <w:rsid w:val="00503789"/>
    <w:rsid w:val="00511D73"/>
    <w:rsid w:val="00514A3D"/>
    <w:rsid w:val="005566B2"/>
    <w:rsid w:val="0056131E"/>
    <w:rsid w:val="00570AAD"/>
    <w:rsid w:val="00595483"/>
    <w:rsid w:val="005B27B7"/>
    <w:rsid w:val="005C09F8"/>
    <w:rsid w:val="005E2CD2"/>
    <w:rsid w:val="005F1EA5"/>
    <w:rsid w:val="00613E58"/>
    <w:rsid w:val="00615DF5"/>
    <w:rsid w:val="006160C7"/>
    <w:rsid w:val="00655635"/>
    <w:rsid w:val="00677FDD"/>
    <w:rsid w:val="006E240E"/>
    <w:rsid w:val="006E531E"/>
    <w:rsid w:val="0071265E"/>
    <w:rsid w:val="00740801"/>
    <w:rsid w:val="00742451"/>
    <w:rsid w:val="0078329D"/>
    <w:rsid w:val="007F3955"/>
    <w:rsid w:val="00833503"/>
    <w:rsid w:val="00845919"/>
    <w:rsid w:val="008563AB"/>
    <w:rsid w:val="00921BDC"/>
    <w:rsid w:val="009574F2"/>
    <w:rsid w:val="009655D3"/>
    <w:rsid w:val="009A30F1"/>
    <w:rsid w:val="009B15A1"/>
    <w:rsid w:val="009C7B83"/>
    <w:rsid w:val="00A06584"/>
    <w:rsid w:val="00A42687"/>
    <w:rsid w:val="00A65DBA"/>
    <w:rsid w:val="00A9677B"/>
    <w:rsid w:val="00B12A28"/>
    <w:rsid w:val="00B32175"/>
    <w:rsid w:val="00B45935"/>
    <w:rsid w:val="00B928C8"/>
    <w:rsid w:val="00B966C0"/>
    <w:rsid w:val="00BD3785"/>
    <w:rsid w:val="00C22BAC"/>
    <w:rsid w:val="00C37EC9"/>
    <w:rsid w:val="00C53A98"/>
    <w:rsid w:val="00CE5788"/>
    <w:rsid w:val="00D02081"/>
    <w:rsid w:val="00D4473C"/>
    <w:rsid w:val="00D52B4A"/>
    <w:rsid w:val="00DA132C"/>
    <w:rsid w:val="00DA71E0"/>
    <w:rsid w:val="00DD27B3"/>
    <w:rsid w:val="00DE1FBD"/>
    <w:rsid w:val="00E137CF"/>
    <w:rsid w:val="00E16F92"/>
    <w:rsid w:val="00E351ED"/>
    <w:rsid w:val="00E43019"/>
    <w:rsid w:val="00E62E07"/>
    <w:rsid w:val="00EB38A8"/>
    <w:rsid w:val="00F067B2"/>
    <w:rsid w:val="00FD45EB"/>
    <w:rsid w:val="00FF3356"/>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9D9004"/>
  <w15:chartTrackingRefBased/>
  <w15:docId w15:val="{2673BA16-3570-4B1C-92D1-A85F0EAF7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E240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E578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CE578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E5788"/>
    <w:rPr>
      <w:rFonts w:ascii="Times New Roman" w:eastAsia="Times New Roman" w:hAnsi="Times New Roman" w:cs="Times New Roman"/>
      <w:b/>
      <w:bCs/>
      <w:sz w:val="27"/>
      <w:szCs w:val="27"/>
    </w:rPr>
  </w:style>
  <w:style w:type="character" w:customStyle="1" w:styleId="Heading2Char">
    <w:name w:val="Heading 2 Char"/>
    <w:basedOn w:val="DefaultParagraphFont"/>
    <w:link w:val="Heading2"/>
    <w:uiPriority w:val="9"/>
    <w:rsid w:val="00CE5788"/>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CE5788"/>
    <w:pPr>
      <w:ind w:left="720"/>
      <w:contextualSpacing/>
    </w:pPr>
  </w:style>
  <w:style w:type="table" w:styleId="TableGrid">
    <w:name w:val="Table Grid"/>
    <w:basedOn w:val="TableNormal"/>
    <w:uiPriority w:val="39"/>
    <w:rsid w:val="00E137C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17D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7D86"/>
  </w:style>
  <w:style w:type="paragraph" w:styleId="Footer">
    <w:name w:val="footer"/>
    <w:basedOn w:val="Normal"/>
    <w:link w:val="FooterChar"/>
    <w:uiPriority w:val="99"/>
    <w:unhideWhenUsed/>
    <w:rsid w:val="00217D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7D86"/>
  </w:style>
  <w:style w:type="character" w:customStyle="1" w:styleId="Heading1Char">
    <w:name w:val="Heading 1 Char"/>
    <w:basedOn w:val="DefaultParagraphFont"/>
    <w:link w:val="Heading1"/>
    <w:uiPriority w:val="9"/>
    <w:rsid w:val="006E240E"/>
    <w:rPr>
      <w:rFonts w:asciiTheme="majorHAnsi" w:eastAsiaTheme="majorEastAsia" w:hAnsiTheme="majorHAnsi" w:cstheme="majorBidi"/>
      <w:color w:val="2E74B5" w:themeColor="accent1" w:themeShade="BF"/>
      <w:sz w:val="32"/>
      <w:szCs w:val="32"/>
    </w:rPr>
  </w:style>
  <w:style w:type="character" w:styleId="Strong">
    <w:name w:val="Strong"/>
    <w:basedOn w:val="DefaultParagraphFont"/>
    <w:uiPriority w:val="22"/>
    <w:qFormat/>
    <w:rsid w:val="00B928C8"/>
    <w:rPr>
      <w:b/>
      <w:bCs/>
    </w:rPr>
  </w:style>
  <w:style w:type="paragraph" w:styleId="NormalWeb">
    <w:name w:val="Normal (Web)"/>
    <w:basedOn w:val="Normal"/>
    <w:uiPriority w:val="99"/>
    <w:unhideWhenUsed/>
    <w:rsid w:val="00595483"/>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C53A98"/>
    <w:pPr>
      <w:spacing w:after="100" w:line="360" w:lineRule="auto"/>
      <w:jc w:val="both"/>
    </w:pPr>
    <w:rPr>
      <w:rFonts w:ascii="Times New Roman" w:eastAsia="Calibri" w:hAnsi="Times New Roman" w:cs="Times New Roman"/>
      <w:sz w:val="20"/>
      <w:szCs w:val="20"/>
    </w:rPr>
  </w:style>
  <w:style w:type="character" w:customStyle="1" w:styleId="FootnoteTextChar">
    <w:name w:val="Footnote Text Char"/>
    <w:basedOn w:val="DefaultParagraphFont"/>
    <w:link w:val="FootnoteText"/>
    <w:uiPriority w:val="99"/>
    <w:rsid w:val="00C53A98"/>
    <w:rPr>
      <w:rFonts w:ascii="Times New Roman" w:eastAsia="Calibri"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477523">
      <w:bodyDiv w:val="1"/>
      <w:marLeft w:val="0"/>
      <w:marRight w:val="0"/>
      <w:marTop w:val="0"/>
      <w:marBottom w:val="0"/>
      <w:divBdr>
        <w:top w:val="none" w:sz="0" w:space="0" w:color="auto"/>
        <w:left w:val="none" w:sz="0" w:space="0" w:color="auto"/>
        <w:bottom w:val="none" w:sz="0" w:space="0" w:color="auto"/>
        <w:right w:val="none" w:sz="0" w:space="0" w:color="auto"/>
      </w:divBdr>
    </w:div>
    <w:div w:id="119109809">
      <w:bodyDiv w:val="1"/>
      <w:marLeft w:val="0"/>
      <w:marRight w:val="0"/>
      <w:marTop w:val="0"/>
      <w:marBottom w:val="0"/>
      <w:divBdr>
        <w:top w:val="none" w:sz="0" w:space="0" w:color="auto"/>
        <w:left w:val="none" w:sz="0" w:space="0" w:color="auto"/>
        <w:bottom w:val="none" w:sz="0" w:space="0" w:color="auto"/>
        <w:right w:val="none" w:sz="0" w:space="0" w:color="auto"/>
      </w:divBdr>
    </w:div>
    <w:div w:id="204946517">
      <w:bodyDiv w:val="1"/>
      <w:marLeft w:val="0"/>
      <w:marRight w:val="0"/>
      <w:marTop w:val="0"/>
      <w:marBottom w:val="0"/>
      <w:divBdr>
        <w:top w:val="none" w:sz="0" w:space="0" w:color="auto"/>
        <w:left w:val="none" w:sz="0" w:space="0" w:color="auto"/>
        <w:bottom w:val="none" w:sz="0" w:space="0" w:color="auto"/>
        <w:right w:val="none" w:sz="0" w:space="0" w:color="auto"/>
      </w:divBdr>
    </w:div>
    <w:div w:id="492765733">
      <w:bodyDiv w:val="1"/>
      <w:marLeft w:val="0"/>
      <w:marRight w:val="0"/>
      <w:marTop w:val="0"/>
      <w:marBottom w:val="0"/>
      <w:divBdr>
        <w:top w:val="none" w:sz="0" w:space="0" w:color="auto"/>
        <w:left w:val="none" w:sz="0" w:space="0" w:color="auto"/>
        <w:bottom w:val="none" w:sz="0" w:space="0" w:color="auto"/>
        <w:right w:val="none" w:sz="0" w:space="0" w:color="auto"/>
      </w:divBdr>
    </w:div>
    <w:div w:id="508717171">
      <w:bodyDiv w:val="1"/>
      <w:marLeft w:val="0"/>
      <w:marRight w:val="0"/>
      <w:marTop w:val="0"/>
      <w:marBottom w:val="0"/>
      <w:divBdr>
        <w:top w:val="none" w:sz="0" w:space="0" w:color="auto"/>
        <w:left w:val="none" w:sz="0" w:space="0" w:color="auto"/>
        <w:bottom w:val="none" w:sz="0" w:space="0" w:color="auto"/>
        <w:right w:val="none" w:sz="0" w:space="0" w:color="auto"/>
      </w:divBdr>
    </w:div>
    <w:div w:id="1107190558">
      <w:bodyDiv w:val="1"/>
      <w:marLeft w:val="0"/>
      <w:marRight w:val="0"/>
      <w:marTop w:val="0"/>
      <w:marBottom w:val="0"/>
      <w:divBdr>
        <w:top w:val="none" w:sz="0" w:space="0" w:color="auto"/>
        <w:left w:val="none" w:sz="0" w:space="0" w:color="auto"/>
        <w:bottom w:val="none" w:sz="0" w:space="0" w:color="auto"/>
        <w:right w:val="none" w:sz="0" w:space="0" w:color="auto"/>
      </w:divBdr>
    </w:div>
    <w:div w:id="1565724382">
      <w:bodyDiv w:val="1"/>
      <w:marLeft w:val="0"/>
      <w:marRight w:val="0"/>
      <w:marTop w:val="0"/>
      <w:marBottom w:val="0"/>
      <w:divBdr>
        <w:top w:val="none" w:sz="0" w:space="0" w:color="auto"/>
        <w:left w:val="none" w:sz="0" w:space="0" w:color="auto"/>
        <w:bottom w:val="none" w:sz="0" w:space="0" w:color="auto"/>
        <w:right w:val="none" w:sz="0" w:space="0" w:color="auto"/>
      </w:divBdr>
    </w:div>
    <w:div w:id="1628469513">
      <w:bodyDiv w:val="1"/>
      <w:marLeft w:val="0"/>
      <w:marRight w:val="0"/>
      <w:marTop w:val="0"/>
      <w:marBottom w:val="0"/>
      <w:divBdr>
        <w:top w:val="none" w:sz="0" w:space="0" w:color="auto"/>
        <w:left w:val="none" w:sz="0" w:space="0" w:color="auto"/>
        <w:bottom w:val="none" w:sz="0" w:space="0" w:color="auto"/>
        <w:right w:val="none" w:sz="0" w:space="0" w:color="auto"/>
      </w:divBdr>
    </w:div>
    <w:div w:id="1674187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D1FC42-1B8A-3E42-B72E-27CFE4E247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3195</Words>
  <Characters>18214</Characters>
  <Application>Microsoft Macintosh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Microsoft Office User</cp:lastModifiedBy>
  <cp:revision>2</cp:revision>
  <dcterms:created xsi:type="dcterms:W3CDTF">2017-04-26T13:31:00Z</dcterms:created>
  <dcterms:modified xsi:type="dcterms:W3CDTF">2017-04-26T13:31:00Z</dcterms:modified>
</cp:coreProperties>
</file>